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711" w:rsidRPr="00C00612" w:rsidRDefault="00914711" w:rsidP="00914711">
      <w:pPr>
        <w:autoSpaceDE w:val="0"/>
        <w:autoSpaceDN w:val="0"/>
        <w:adjustRightInd w:val="0"/>
        <w:spacing w:after="0" w:line="240" w:lineRule="auto"/>
        <w:jc w:val="center"/>
        <w:rPr>
          <w:rFonts w:ascii="Times New Roman" w:hAnsi="Times New Roman" w:cs="Times New Roman"/>
          <w:b/>
          <w:color w:val="262626"/>
          <w:sz w:val="32"/>
          <w:szCs w:val="32"/>
        </w:rPr>
      </w:pPr>
      <w:r w:rsidRPr="00C00612">
        <w:rPr>
          <w:rFonts w:ascii="Times New Roman" w:hAnsi="Times New Roman" w:cs="Times New Roman"/>
          <w:b/>
          <w:color w:val="262626"/>
          <w:sz w:val="32"/>
          <w:szCs w:val="32"/>
        </w:rPr>
        <w:t>WOMEN’S GLOBAL INITIATIVE</w:t>
      </w:r>
    </w:p>
    <w:p w:rsidR="00914711" w:rsidRDefault="00914711" w:rsidP="00914711">
      <w:pPr>
        <w:autoSpaceDE w:val="0"/>
        <w:autoSpaceDN w:val="0"/>
        <w:adjustRightInd w:val="0"/>
        <w:spacing w:after="0" w:line="240" w:lineRule="auto"/>
        <w:rPr>
          <w:rFonts w:ascii="Times New Roman" w:hAnsi="Times New Roman" w:cs="Times New Roman"/>
          <w:b/>
          <w:color w:val="262626"/>
          <w:sz w:val="24"/>
          <w:szCs w:val="24"/>
        </w:rPr>
      </w:pPr>
    </w:p>
    <w:p w:rsidR="00914711" w:rsidRDefault="00914711" w:rsidP="00914711">
      <w:pPr>
        <w:autoSpaceDE w:val="0"/>
        <w:autoSpaceDN w:val="0"/>
        <w:adjustRightInd w:val="0"/>
        <w:spacing w:after="0" w:line="240" w:lineRule="auto"/>
        <w:rPr>
          <w:rFonts w:ascii="Times New Roman" w:hAnsi="Times New Roman" w:cs="Times New Roman"/>
          <w:b/>
          <w:color w:val="262626"/>
          <w:sz w:val="24"/>
          <w:szCs w:val="24"/>
        </w:rPr>
      </w:pPr>
      <w:r>
        <w:rPr>
          <w:rFonts w:ascii="Times New Roman" w:hAnsi="Times New Roman" w:cs="Times New Roman"/>
          <w:b/>
          <w:color w:val="262626"/>
          <w:sz w:val="24"/>
          <w:szCs w:val="24"/>
        </w:rPr>
        <w:t>PROFILE</w:t>
      </w:r>
    </w:p>
    <w:p w:rsidR="00914711" w:rsidRDefault="00914711" w:rsidP="00914711">
      <w:pPr>
        <w:shd w:val="clear" w:color="auto" w:fill="FFFFFF"/>
        <w:spacing w:after="0" w:line="240" w:lineRule="auto"/>
        <w:rPr>
          <w:rFonts w:ascii="Times New Roman" w:eastAsia="Times New Roman" w:hAnsi="Times New Roman" w:cs="Times New Roman"/>
          <w:color w:val="000000"/>
          <w:sz w:val="24"/>
          <w:szCs w:val="24"/>
        </w:rPr>
      </w:pPr>
    </w:p>
    <w:p w:rsidR="00914711" w:rsidRDefault="00914711" w:rsidP="00914711">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Women’s Global Initiative (WGI) i</w:t>
      </w:r>
      <w:r w:rsidRPr="00DD3F27">
        <w:rPr>
          <w:rFonts w:ascii="Times New Roman" w:eastAsia="Times New Roman" w:hAnsi="Times New Roman" w:cs="Times New Roman"/>
          <w:color w:val="000000"/>
          <w:sz w:val="24"/>
          <w:szCs w:val="24"/>
        </w:rPr>
        <w:t xml:space="preserve">s a woman-owned business </w:t>
      </w:r>
      <w:r w:rsidRPr="00BE1021">
        <w:rPr>
          <w:rFonts w:ascii="Times New Roman" w:eastAsia="Times New Roman" w:hAnsi="Times New Roman" w:cs="Times New Roman"/>
          <w:color w:val="000000"/>
          <w:sz w:val="24"/>
          <w:szCs w:val="24"/>
        </w:rPr>
        <w:t xml:space="preserve">advisory &amp; consulting </w:t>
      </w:r>
      <w:r w:rsidRPr="00AB3B44">
        <w:rPr>
          <w:rFonts w:ascii="Times New Roman" w:eastAsia="Times New Roman" w:hAnsi="Times New Roman" w:cs="Times New Roman"/>
          <w:color w:val="000000"/>
          <w:sz w:val="24"/>
          <w:szCs w:val="24"/>
        </w:rPr>
        <w:t xml:space="preserve">organization </w:t>
      </w:r>
      <w:r w:rsidRPr="00D066E5">
        <w:rPr>
          <w:rFonts w:ascii="Times New Roman" w:eastAsia="Times New Roman" w:hAnsi="Times New Roman" w:cs="Times New Roman"/>
          <w:color w:val="000000"/>
          <w:sz w:val="24"/>
          <w:szCs w:val="24"/>
        </w:rPr>
        <w:t>committed to advancing the economic and political em</w:t>
      </w:r>
      <w:r>
        <w:rPr>
          <w:rFonts w:ascii="Times New Roman" w:eastAsia="Times New Roman" w:hAnsi="Times New Roman" w:cs="Times New Roman"/>
          <w:color w:val="000000"/>
          <w:sz w:val="24"/>
          <w:szCs w:val="24"/>
        </w:rPr>
        <w:t xml:space="preserve">powerment of women around the world by identifying, exploring and supporting the implementation of profit generating approaches, including business friendly and pro-woman policies.  The collective experience of WGI leadership represents a broad knowledge, understanding and </w:t>
      </w:r>
      <w:r w:rsidRPr="00DD3F27">
        <w:rPr>
          <w:rFonts w:ascii="Times New Roman" w:eastAsia="Times New Roman" w:hAnsi="Times New Roman" w:cs="Times New Roman"/>
          <w:color w:val="000000"/>
          <w:sz w:val="24"/>
          <w:szCs w:val="24"/>
        </w:rPr>
        <w:t>high-level expertise in international and local business development, market identification and development, channel development, distribution strategies, and marketing strategies for all types of products and services.</w:t>
      </w:r>
      <w:r>
        <w:rPr>
          <w:rFonts w:ascii="Times New Roman" w:eastAsia="Times New Roman" w:hAnsi="Times New Roman" w:cs="Times New Roman"/>
          <w:color w:val="000000"/>
          <w:sz w:val="24"/>
          <w:szCs w:val="24"/>
        </w:rPr>
        <w:t xml:space="preserve"> </w:t>
      </w:r>
    </w:p>
    <w:p w:rsidR="008C4159" w:rsidRDefault="008C4159" w:rsidP="00914711">
      <w:pPr>
        <w:shd w:val="clear" w:color="auto" w:fill="FFFFFF"/>
        <w:spacing w:after="0" w:line="240" w:lineRule="auto"/>
        <w:rPr>
          <w:rFonts w:ascii="Times New Roman" w:eastAsia="Times New Roman" w:hAnsi="Times New Roman" w:cs="Times New Roman"/>
          <w:color w:val="000000"/>
          <w:sz w:val="24"/>
          <w:szCs w:val="24"/>
        </w:rPr>
      </w:pPr>
    </w:p>
    <w:p w:rsidR="008C4159" w:rsidRDefault="008C4159" w:rsidP="00914711">
      <w:pPr>
        <w:shd w:val="clear" w:color="auto" w:fill="FFFFFF"/>
        <w:spacing w:after="0" w:line="240" w:lineRule="auto"/>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We thrive from the knowledge provided by our members, who in turn are exposed to the world to share their businesses, events and newsletters via a platform built on integrity, mutual respect and growth for all.</w:t>
      </w:r>
    </w:p>
    <w:p w:rsidR="00914711" w:rsidRPr="00DD3F27" w:rsidRDefault="00914711" w:rsidP="00914711">
      <w:pPr>
        <w:shd w:val="clear" w:color="auto" w:fill="FFFFFF"/>
        <w:spacing w:after="0" w:line="240" w:lineRule="auto"/>
        <w:rPr>
          <w:rFonts w:ascii="Times New Roman" w:hAnsi="Times New Roman" w:cs="Times New Roman"/>
          <w:color w:val="000000"/>
          <w:sz w:val="24"/>
          <w:szCs w:val="24"/>
        </w:rPr>
      </w:pPr>
    </w:p>
    <w:p w:rsidR="00914711" w:rsidRDefault="00914711" w:rsidP="00914711">
      <w:pPr>
        <w:autoSpaceDE w:val="0"/>
        <w:autoSpaceDN w:val="0"/>
        <w:adjustRightInd w:val="0"/>
        <w:spacing w:after="0" w:line="240" w:lineRule="auto"/>
        <w:rPr>
          <w:rFonts w:ascii="Times New Roman" w:hAnsi="Times New Roman" w:cs="Times New Roman"/>
          <w:b/>
          <w:color w:val="262626"/>
          <w:sz w:val="24"/>
          <w:szCs w:val="24"/>
        </w:rPr>
      </w:pPr>
    </w:p>
    <w:p w:rsidR="00914711" w:rsidRPr="00DD3F27" w:rsidRDefault="00914711" w:rsidP="00914711">
      <w:pPr>
        <w:autoSpaceDE w:val="0"/>
        <w:autoSpaceDN w:val="0"/>
        <w:adjustRightInd w:val="0"/>
        <w:spacing w:after="0" w:line="240" w:lineRule="auto"/>
        <w:rPr>
          <w:rFonts w:ascii="Times New Roman" w:hAnsi="Times New Roman" w:cs="Times New Roman"/>
          <w:b/>
          <w:color w:val="262626"/>
          <w:sz w:val="24"/>
          <w:szCs w:val="24"/>
        </w:rPr>
      </w:pPr>
      <w:r>
        <w:rPr>
          <w:rFonts w:ascii="Times New Roman" w:hAnsi="Times New Roman" w:cs="Times New Roman"/>
          <w:b/>
          <w:color w:val="262626"/>
          <w:sz w:val="24"/>
          <w:szCs w:val="24"/>
        </w:rPr>
        <w:t xml:space="preserve">WGI </w:t>
      </w:r>
      <w:r w:rsidRPr="00DD3F27">
        <w:rPr>
          <w:rFonts w:ascii="Times New Roman" w:hAnsi="Times New Roman" w:cs="Times New Roman"/>
          <w:b/>
          <w:color w:val="262626"/>
          <w:sz w:val="24"/>
          <w:szCs w:val="24"/>
        </w:rPr>
        <w:t>LEADERSHIP STATEMENT</w:t>
      </w:r>
    </w:p>
    <w:p w:rsidR="00914711" w:rsidRPr="00DD3F27" w:rsidRDefault="00914711" w:rsidP="00914711">
      <w:pPr>
        <w:autoSpaceDE w:val="0"/>
        <w:autoSpaceDN w:val="0"/>
        <w:adjustRightInd w:val="0"/>
        <w:spacing w:after="0" w:line="240" w:lineRule="auto"/>
        <w:rPr>
          <w:rFonts w:ascii="Times New Roman" w:hAnsi="Times New Roman" w:cs="Times New Roman"/>
          <w:color w:val="000000"/>
          <w:sz w:val="24"/>
          <w:szCs w:val="24"/>
        </w:rPr>
      </w:pPr>
    </w:p>
    <w:p w:rsidR="00914711" w:rsidRDefault="00914711" w:rsidP="00914711">
      <w:pPr>
        <w:autoSpaceDE w:val="0"/>
        <w:autoSpaceDN w:val="0"/>
        <w:adjustRightInd w:val="0"/>
        <w:spacing w:after="0" w:line="240" w:lineRule="auto"/>
        <w:rPr>
          <w:rFonts w:ascii="Times New Roman" w:hAnsi="Times New Roman" w:cs="Times New Roman"/>
          <w:color w:val="000000"/>
          <w:sz w:val="24"/>
          <w:szCs w:val="24"/>
        </w:rPr>
      </w:pPr>
      <w:r w:rsidRPr="00DD3F27">
        <w:rPr>
          <w:rFonts w:ascii="Times New Roman" w:hAnsi="Times New Roman" w:cs="Times New Roman"/>
          <w:sz w:val="24"/>
          <w:szCs w:val="24"/>
        </w:rPr>
        <w:t>Millions of women – a significant majority of which are women of color – live in poverty.  This situation is cultivated by the marginalization of women socio-cultural, political and economic processes which yield a significant negative impact on global literacy, health and economy.</w:t>
      </w:r>
      <w:r w:rsidRPr="00DD3F27">
        <w:rPr>
          <w:rFonts w:ascii="Times New Roman" w:hAnsi="Times New Roman" w:cs="Times New Roman"/>
          <w:color w:val="000000"/>
          <w:sz w:val="24"/>
          <w:szCs w:val="24"/>
        </w:rPr>
        <w:t xml:space="preserve"> The current models being used to address these issues often perpetuate the very issue it hopes to counter, thus making it very profitable but highly ineffective.  The problem with the current models being used to address these issues can claim </w:t>
      </w:r>
      <w:r w:rsidR="008C4159">
        <w:rPr>
          <w:rFonts w:ascii="Times New Roman" w:hAnsi="Times New Roman" w:cs="Times New Roman"/>
          <w:color w:val="000000"/>
          <w:sz w:val="24"/>
          <w:szCs w:val="24"/>
        </w:rPr>
        <w:t>success in keeping women alive.  These models</w:t>
      </w:r>
      <w:r w:rsidRPr="00DD3F27">
        <w:rPr>
          <w:rFonts w:ascii="Times New Roman" w:hAnsi="Times New Roman" w:cs="Times New Roman"/>
          <w:color w:val="000000"/>
          <w:sz w:val="24"/>
          <w:szCs w:val="24"/>
        </w:rPr>
        <w:t xml:space="preserve"> also keep these same women impoverished and politically impotent. The time has come to identify and adopt other approaches that make lifting women out of poverty is more lucrative than keeping them mired in powerlessness.</w:t>
      </w:r>
    </w:p>
    <w:p w:rsidR="008C4159" w:rsidRDefault="008C4159" w:rsidP="00914711">
      <w:pPr>
        <w:autoSpaceDE w:val="0"/>
        <w:autoSpaceDN w:val="0"/>
        <w:adjustRightInd w:val="0"/>
        <w:spacing w:after="0" w:line="240" w:lineRule="auto"/>
        <w:rPr>
          <w:rFonts w:ascii="Times New Roman" w:hAnsi="Times New Roman" w:cs="Times New Roman"/>
          <w:color w:val="000000"/>
          <w:sz w:val="24"/>
          <w:szCs w:val="24"/>
        </w:rPr>
      </w:pPr>
    </w:p>
    <w:p w:rsidR="008C4159" w:rsidRPr="00DD3F27" w:rsidRDefault="008C4159" w:rsidP="0091471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WGI look to reinvigorate and accelerate the way women do business by incorporating webinars, summits and special events to </w:t>
      </w:r>
      <w:proofErr w:type="gramStart"/>
      <w:r>
        <w:rPr>
          <w:rFonts w:ascii="Times New Roman" w:hAnsi="Times New Roman" w:cs="Times New Roman"/>
          <w:color w:val="000000"/>
          <w:sz w:val="24"/>
          <w:szCs w:val="24"/>
        </w:rPr>
        <w:t>heightened</w:t>
      </w:r>
      <w:proofErr w:type="gramEnd"/>
      <w:r>
        <w:rPr>
          <w:rFonts w:ascii="Times New Roman" w:hAnsi="Times New Roman" w:cs="Times New Roman"/>
          <w:color w:val="000000"/>
          <w:sz w:val="24"/>
          <w:szCs w:val="24"/>
        </w:rPr>
        <w:t xml:space="preserve"> the prestige for the members of WGI.  </w:t>
      </w:r>
    </w:p>
    <w:p w:rsidR="00914711" w:rsidRPr="00DD3F27" w:rsidRDefault="00914711" w:rsidP="00914711">
      <w:pPr>
        <w:autoSpaceDE w:val="0"/>
        <w:autoSpaceDN w:val="0"/>
        <w:adjustRightInd w:val="0"/>
        <w:spacing w:after="0" w:line="240" w:lineRule="auto"/>
        <w:rPr>
          <w:rFonts w:ascii="Times New Roman" w:hAnsi="Times New Roman" w:cs="Times New Roman"/>
          <w:color w:val="000000"/>
          <w:sz w:val="24"/>
          <w:szCs w:val="24"/>
        </w:rPr>
      </w:pPr>
    </w:p>
    <w:p w:rsidR="00914711" w:rsidRDefault="00914711" w:rsidP="0091471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rPr>
        <w:t xml:space="preserve">WGI </w:t>
      </w:r>
      <w:r w:rsidRPr="00DD3F27">
        <w:rPr>
          <w:rFonts w:ascii="Times New Roman" w:hAnsi="Times New Roman" w:cs="Times New Roman"/>
          <w:b/>
          <w:color w:val="000000"/>
          <w:sz w:val="24"/>
          <w:szCs w:val="24"/>
        </w:rPr>
        <w:t>MISSION STATEMENT</w:t>
      </w:r>
      <w:r>
        <w:rPr>
          <w:rFonts w:ascii="Times New Roman" w:hAnsi="Times New Roman" w:cs="Times New Roman"/>
          <w:color w:val="000000"/>
          <w:sz w:val="24"/>
          <w:szCs w:val="24"/>
        </w:rPr>
        <w:t xml:space="preserve"> </w:t>
      </w:r>
    </w:p>
    <w:p w:rsidR="00914711" w:rsidRPr="00DD3F27" w:rsidRDefault="00914711" w:rsidP="00914711">
      <w:pPr>
        <w:autoSpaceDE w:val="0"/>
        <w:autoSpaceDN w:val="0"/>
        <w:adjustRightInd w:val="0"/>
        <w:spacing w:after="0" w:line="240" w:lineRule="auto"/>
        <w:rPr>
          <w:rFonts w:ascii="Times New Roman" w:eastAsia="Times New Roman" w:hAnsi="Times New Roman" w:cs="Times New Roman"/>
          <w:bCs/>
          <w:color w:val="000000"/>
          <w:sz w:val="24"/>
          <w:szCs w:val="24"/>
        </w:rPr>
      </w:pPr>
    </w:p>
    <w:p w:rsidR="00914711" w:rsidRDefault="00914711" w:rsidP="00914711">
      <w:pPr>
        <w:autoSpaceDE w:val="0"/>
        <w:autoSpaceDN w:val="0"/>
        <w:adjustRightInd w:val="0"/>
        <w:spacing w:after="0" w:line="240" w:lineRule="auto"/>
        <w:rPr>
          <w:rFonts w:ascii="Times New Roman" w:eastAsia="Times New Roman" w:hAnsi="Times New Roman" w:cs="Times New Roman"/>
          <w:bCs/>
          <w:color w:val="000000"/>
          <w:sz w:val="24"/>
          <w:szCs w:val="24"/>
        </w:rPr>
      </w:pPr>
      <w:r w:rsidRPr="00DD3F27">
        <w:rPr>
          <w:rFonts w:ascii="Times New Roman" w:eastAsia="Times New Roman" w:hAnsi="Times New Roman" w:cs="Times New Roman"/>
          <w:bCs/>
          <w:color w:val="000000"/>
          <w:sz w:val="24"/>
          <w:szCs w:val="24"/>
        </w:rPr>
        <w:t xml:space="preserve">The Women’s Global Initiative (WGI) is in the business of creating sustained wealth and empowering women </w:t>
      </w:r>
      <w:r w:rsidR="008C4159">
        <w:rPr>
          <w:rFonts w:ascii="Times New Roman" w:eastAsia="Times New Roman" w:hAnsi="Times New Roman" w:cs="Times New Roman"/>
          <w:bCs/>
          <w:color w:val="000000"/>
          <w:sz w:val="24"/>
          <w:szCs w:val="24"/>
        </w:rPr>
        <w:t xml:space="preserve">desiring knowledge about start-ups, crowd funding, and those looking for partners to grow their businesses.  We also want to life up those women </w:t>
      </w:r>
      <w:r w:rsidRPr="00DD3F27">
        <w:rPr>
          <w:rFonts w:ascii="Times New Roman" w:eastAsia="Times New Roman" w:hAnsi="Times New Roman" w:cs="Times New Roman"/>
          <w:bCs/>
          <w:color w:val="000000"/>
          <w:sz w:val="24"/>
          <w:szCs w:val="24"/>
        </w:rPr>
        <w:t xml:space="preserve">living in poverty around the globe through commercial profit driven approaches.  </w:t>
      </w:r>
      <w:r>
        <w:rPr>
          <w:rFonts w:ascii="Times New Roman" w:eastAsia="Times New Roman" w:hAnsi="Times New Roman" w:cs="Times New Roman"/>
          <w:bCs/>
          <w:color w:val="000000"/>
          <w:sz w:val="24"/>
          <w:szCs w:val="24"/>
        </w:rPr>
        <w:t>It is more importantly about helping to growth the businesses of women entrepreneurs via strategic partnerships and</w:t>
      </w:r>
      <w:r w:rsidR="008C4159">
        <w:rPr>
          <w:rFonts w:ascii="Times New Roman" w:eastAsia="Times New Roman" w:hAnsi="Times New Roman" w:cs="Times New Roman"/>
          <w:bCs/>
          <w:color w:val="000000"/>
          <w:sz w:val="24"/>
          <w:szCs w:val="24"/>
        </w:rPr>
        <w:t xml:space="preserve"> through group funding sources. </w:t>
      </w:r>
      <w:r>
        <w:rPr>
          <w:rFonts w:ascii="Times New Roman" w:eastAsia="Times New Roman" w:hAnsi="Times New Roman" w:cs="Times New Roman"/>
          <w:bCs/>
          <w:color w:val="000000"/>
          <w:sz w:val="24"/>
          <w:szCs w:val="24"/>
        </w:rPr>
        <w:t xml:space="preserve">  </w:t>
      </w:r>
    </w:p>
    <w:p w:rsidR="00914711" w:rsidRDefault="00914711" w:rsidP="00914711">
      <w:pPr>
        <w:autoSpaceDE w:val="0"/>
        <w:autoSpaceDN w:val="0"/>
        <w:adjustRightInd w:val="0"/>
        <w:spacing w:after="0" w:line="240" w:lineRule="auto"/>
        <w:rPr>
          <w:rFonts w:ascii="Times New Roman" w:eastAsia="Times New Roman" w:hAnsi="Times New Roman" w:cs="Times New Roman"/>
          <w:bCs/>
          <w:color w:val="000000"/>
          <w:sz w:val="24"/>
          <w:szCs w:val="24"/>
        </w:rPr>
      </w:pPr>
    </w:p>
    <w:p w:rsidR="00914711" w:rsidRPr="00DD3F27" w:rsidRDefault="00914711" w:rsidP="00914711">
      <w:pPr>
        <w:autoSpaceDE w:val="0"/>
        <w:autoSpaceDN w:val="0"/>
        <w:adjustRightInd w:val="0"/>
        <w:spacing w:after="0" w:line="240" w:lineRule="auto"/>
        <w:rPr>
          <w:rFonts w:ascii="Times New Roman" w:hAnsi="Times New Roman" w:cs="Times New Roman"/>
          <w:color w:val="000000"/>
          <w:sz w:val="24"/>
          <w:szCs w:val="24"/>
        </w:rPr>
      </w:pPr>
      <w:r>
        <w:rPr>
          <w:rFonts w:ascii="Times New Roman" w:eastAsia="Times New Roman" w:hAnsi="Times New Roman" w:cs="Times New Roman"/>
          <w:bCs/>
          <w:color w:val="000000"/>
          <w:sz w:val="24"/>
          <w:szCs w:val="24"/>
        </w:rPr>
        <w:t>WGI is established to inspire, support and enlarge the vision of the woman who feels as if she is on a sol</w:t>
      </w:r>
      <w:r w:rsidR="008C4159">
        <w:rPr>
          <w:rFonts w:ascii="Times New Roman" w:eastAsia="Times New Roman" w:hAnsi="Times New Roman" w:cs="Times New Roman"/>
          <w:bCs/>
          <w:color w:val="000000"/>
          <w:sz w:val="24"/>
          <w:szCs w:val="24"/>
        </w:rPr>
        <w:t xml:space="preserve">o pilgrimage in her quest to </w:t>
      </w:r>
      <w:r>
        <w:rPr>
          <w:rFonts w:ascii="Times New Roman" w:eastAsia="Times New Roman" w:hAnsi="Times New Roman" w:cs="Times New Roman"/>
          <w:bCs/>
          <w:color w:val="000000"/>
          <w:sz w:val="24"/>
          <w:szCs w:val="24"/>
        </w:rPr>
        <w:t xml:space="preserve">have sustainable business growth or empower those communities for which she has compassion and concern. </w:t>
      </w:r>
    </w:p>
    <w:p w:rsidR="00914711" w:rsidRPr="00DD3F27" w:rsidRDefault="00914711" w:rsidP="00914711">
      <w:pPr>
        <w:autoSpaceDE w:val="0"/>
        <w:autoSpaceDN w:val="0"/>
        <w:adjustRightInd w:val="0"/>
        <w:spacing w:after="0" w:line="240" w:lineRule="auto"/>
        <w:rPr>
          <w:rFonts w:ascii="Times New Roman" w:hAnsi="Times New Roman" w:cs="Times New Roman"/>
          <w:color w:val="000000"/>
          <w:sz w:val="24"/>
          <w:szCs w:val="24"/>
        </w:rPr>
      </w:pPr>
    </w:p>
    <w:p w:rsidR="00914711" w:rsidRPr="00DD3F27" w:rsidRDefault="00914711" w:rsidP="00914711">
      <w:pPr>
        <w:autoSpaceDE w:val="0"/>
        <w:autoSpaceDN w:val="0"/>
        <w:adjustRightInd w:val="0"/>
        <w:spacing w:after="0" w:line="240" w:lineRule="auto"/>
        <w:rPr>
          <w:rFonts w:ascii="Times New Roman" w:hAnsi="Times New Roman" w:cs="Times New Roman"/>
          <w:b/>
          <w:color w:val="000000"/>
          <w:sz w:val="24"/>
          <w:szCs w:val="24"/>
        </w:rPr>
      </w:pPr>
      <w:r w:rsidRPr="00DD3F27">
        <w:rPr>
          <w:rFonts w:ascii="Times New Roman" w:hAnsi="Times New Roman" w:cs="Times New Roman"/>
          <w:b/>
          <w:color w:val="000000"/>
          <w:sz w:val="24"/>
          <w:szCs w:val="24"/>
        </w:rPr>
        <w:lastRenderedPageBreak/>
        <w:t>WGI VISION</w:t>
      </w:r>
    </w:p>
    <w:p w:rsidR="00914711" w:rsidRPr="00DD3F27" w:rsidRDefault="00914711" w:rsidP="00914711">
      <w:pPr>
        <w:autoSpaceDE w:val="0"/>
        <w:autoSpaceDN w:val="0"/>
        <w:adjustRightInd w:val="0"/>
        <w:spacing w:after="0" w:line="240" w:lineRule="auto"/>
        <w:rPr>
          <w:rFonts w:ascii="Times New Roman" w:hAnsi="Times New Roman" w:cs="Times New Roman"/>
          <w:color w:val="000000"/>
          <w:sz w:val="24"/>
          <w:szCs w:val="24"/>
        </w:rPr>
      </w:pPr>
    </w:p>
    <w:p w:rsidR="00914711" w:rsidRPr="00DD3F27" w:rsidRDefault="00914711" w:rsidP="00914711">
      <w:pPr>
        <w:autoSpaceDE w:val="0"/>
        <w:autoSpaceDN w:val="0"/>
        <w:adjustRightInd w:val="0"/>
        <w:spacing w:after="0" w:line="240" w:lineRule="auto"/>
        <w:rPr>
          <w:rFonts w:ascii="Times New Roman" w:hAnsi="Times New Roman" w:cs="Times New Roman"/>
          <w:color w:val="000000"/>
          <w:sz w:val="24"/>
          <w:szCs w:val="24"/>
        </w:rPr>
      </w:pPr>
      <w:r w:rsidRPr="00DD3F27">
        <w:rPr>
          <w:rFonts w:ascii="Times New Roman" w:hAnsi="Times New Roman" w:cs="Times New Roman"/>
          <w:color w:val="000000"/>
          <w:sz w:val="24"/>
          <w:szCs w:val="24"/>
        </w:rPr>
        <w:t>The WGI vision is a world in which girls and women all over the world have equal access to resources, education, healthcare, and the political process so that they may thrive, rather than endure.</w:t>
      </w:r>
    </w:p>
    <w:p w:rsidR="00914711" w:rsidRPr="00DD3F27" w:rsidRDefault="00914711" w:rsidP="00914711">
      <w:pPr>
        <w:autoSpaceDE w:val="0"/>
        <w:autoSpaceDN w:val="0"/>
        <w:adjustRightInd w:val="0"/>
        <w:spacing w:after="0" w:line="240" w:lineRule="auto"/>
        <w:rPr>
          <w:rFonts w:ascii="Times New Roman" w:hAnsi="Times New Roman" w:cs="Times New Roman"/>
          <w:color w:val="000000"/>
          <w:sz w:val="24"/>
          <w:szCs w:val="24"/>
        </w:rPr>
      </w:pPr>
    </w:p>
    <w:p w:rsidR="00914711" w:rsidRPr="00DD3F27" w:rsidRDefault="00914711" w:rsidP="00914711">
      <w:pPr>
        <w:autoSpaceDE w:val="0"/>
        <w:autoSpaceDN w:val="0"/>
        <w:adjustRightInd w:val="0"/>
        <w:spacing w:after="0" w:line="240" w:lineRule="auto"/>
        <w:rPr>
          <w:rFonts w:ascii="Times New Roman" w:hAnsi="Times New Roman" w:cs="Times New Roman"/>
          <w:b/>
          <w:color w:val="000000"/>
          <w:sz w:val="24"/>
          <w:szCs w:val="24"/>
        </w:rPr>
      </w:pPr>
      <w:r w:rsidRPr="00DD3F27">
        <w:rPr>
          <w:rFonts w:ascii="Times New Roman" w:hAnsi="Times New Roman" w:cs="Times New Roman"/>
          <w:b/>
          <w:color w:val="000000"/>
          <w:sz w:val="24"/>
          <w:szCs w:val="24"/>
        </w:rPr>
        <w:t xml:space="preserve">WGI </w:t>
      </w:r>
      <w:r w:rsidR="008C4159">
        <w:rPr>
          <w:rFonts w:ascii="Times New Roman" w:hAnsi="Times New Roman" w:cs="Times New Roman"/>
          <w:b/>
          <w:color w:val="000000"/>
          <w:sz w:val="24"/>
          <w:szCs w:val="24"/>
        </w:rPr>
        <w:t xml:space="preserve">CONSULTANCY </w:t>
      </w:r>
      <w:r w:rsidRPr="00DD3F27">
        <w:rPr>
          <w:rFonts w:ascii="Times New Roman" w:hAnsi="Times New Roman" w:cs="Times New Roman"/>
          <w:b/>
          <w:color w:val="000000"/>
          <w:sz w:val="24"/>
          <w:szCs w:val="24"/>
        </w:rPr>
        <w:t>GOALS</w:t>
      </w:r>
    </w:p>
    <w:p w:rsidR="00914711" w:rsidRPr="00DD3F27" w:rsidRDefault="00914711" w:rsidP="00914711">
      <w:pPr>
        <w:autoSpaceDE w:val="0"/>
        <w:autoSpaceDN w:val="0"/>
        <w:adjustRightInd w:val="0"/>
        <w:spacing w:after="0" w:line="240" w:lineRule="auto"/>
        <w:rPr>
          <w:rFonts w:ascii="Times New Roman" w:hAnsi="Times New Roman" w:cs="Times New Roman"/>
          <w:color w:val="000000"/>
          <w:sz w:val="24"/>
          <w:szCs w:val="24"/>
        </w:rPr>
      </w:pPr>
    </w:p>
    <w:p w:rsidR="00914711" w:rsidRPr="00DD3F27" w:rsidRDefault="00914711" w:rsidP="00914711">
      <w:pPr>
        <w:autoSpaceDE w:val="0"/>
        <w:autoSpaceDN w:val="0"/>
        <w:adjustRightInd w:val="0"/>
        <w:spacing w:after="0" w:line="240" w:lineRule="auto"/>
        <w:rPr>
          <w:rFonts w:ascii="Times New Roman" w:hAnsi="Times New Roman" w:cs="Times New Roman"/>
          <w:sz w:val="24"/>
          <w:szCs w:val="24"/>
        </w:rPr>
      </w:pPr>
      <w:r w:rsidRPr="00DD3F27">
        <w:rPr>
          <w:rFonts w:ascii="Times New Roman" w:hAnsi="Times New Roman" w:cs="Times New Roman"/>
          <w:sz w:val="24"/>
          <w:szCs w:val="24"/>
        </w:rPr>
        <w:t>The WGI goals are as follows:</w:t>
      </w:r>
    </w:p>
    <w:p w:rsidR="00914711" w:rsidRPr="00DD3F27" w:rsidRDefault="00914711" w:rsidP="00914711">
      <w:pPr>
        <w:autoSpaceDE w:val="0"/>
        <w:autoSpaceDN w:val="0"/>
        <w:adjustRightInd w:val="0"/>
        <w:spacing w:after="0" w:line="240" w:lineRule="auto"/>
        <w:rPr>
          <w:rFonts w:ascii="Times New Roman" w:hAnsi="Times New Roman" w:cs="Times New Roman"/>
          <w:sz w:val="24"/>
          <w:szCs w:val="24"/>
        </w:rPr>
      </w:pPr>
    </w:p>
    <w:p w:rsidR="00914711" w:rsidRPr="00DD3F27" w:rsidRDefault="00914711" w:rsidP="00914711">
      <w:pPr>
        <w:pStyle w:val="ListParagraph"/>
        <w:numPr>
          <w:ilvl w:val="0"/>
          <w:numId w:val="2"/>
        </w:numPr>
        <w:autoSpaceDE w:val="0"/>
        <w:autoSpaceDN w:val="0"/>
        <w:adjustRightInd w:val="0"/>
        <w:spacing w:after="0" w:line="240" w:lineRule="auto"/>
        <w:rPr>
          <w:rFonts w:ascii="Times New Roman" w:hAnsi="Times New Roman" w:cs="Times New Roman"/>
          <w:color w:val="000000"/>
          <w:sz w:val="24"/>
          <w:szCs w:val="24"/>
        </w:rPr>
      </w:pPr>
      <w:r w:rsidRPr="00DD3F27">
        <w:rPr>
          <w:rFonts w:ascii="Times New Roman" w:hAnsi="Times New Roman" w:cs="Times New Roman"/>
          <w:sz w:val="24"/>
          <w:szCs w:val="24"/>
        </w:rPr>
        <w:t>Assist foreign and domestic government entities in developing and executing economic and political policies and processes that foster a women’s ability to sustain economic growth and civil participation.</w:t>
      </w:r>
    </w:p>
    <w:p w:rsidR="00914711" w:rsidRDefault="00914711" w:rsidP="00914711">
      <w:pPr>
        <w:pStyle w:val="ListParagraph"/>
        <w:numPr>
          <w:ilvl w:val="0"/>
          <w:numId w:val="2"/>
        </w:numPr>
        <w:autoSpaceDE w:val="0"/>
        <w:autoSpaceDN w:val="0"/>
        <w:adjustRightInd w:val="0"/>
        <w:spacing w:after="0" w:line="240" w:lineRule="auto"/>
        <w:rPr>
          <w:rFonts w:ascii="Times New Roman" w:hAnsi="Times New Roman" w:cs="Times New Roman"/>
          <w:color w:val="000000"/>
          <w:sz w:val="24"/>
          <w:szCs w:val="24"/>
        </w:rPr>
      </w:pPr>
      <w:r w:rsidRPr="008C4159">
        <w:rPr>
          <w:rFonts w:ascii="Times New Roman" w:hAnsi="Times New Roman" w:cs="Times New Roman"/>
          <w:sz w:val="24"/>
          <w:szCs w:val="24"/>
        </w:rPr>
        <w:t>Provide consulting services and resources to targeted foreign and domestic government entities, businesses and organizations to develop and launch profit generating products and services throughout the world that foster the economic and political empowerment of women.</w:t>
      </w:r>
    </w:p>
    <w:p w:rsidR="008C4159" w:rsidRDefault="008C4159" w:rsidP="008C4159">
      <w:pPr>
        <w:pStyle w:val="ListParagraph"/>
        <w:numPr>
          <w:ilvl w:val="0"/>
          <w:numId w:val="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Our members are welcome to join our consultancy membership with approval for executive board.</w:t>
      </w:r>
    </w:p>
    <w:p w:rsidR="008C4159" w:rsidRPr="008C4159" w:rsidRDefault="008C4159" w:rsidP="008C4159">
      <w:pPr>
        <w:pStyle w:val="ListParagraph"/>
        <w:numPr>
          <w:ilvl w:val="0"/>
          <w:numId w:val="2"/>
        </w:numPr>
        <w:autoSpaceDE w:val="0"/>
        <w:autoSpaceDN w:val="0"/>
        <w:adjustRightInd w:val="0"/>
        <w:spacing w:after="0" w:line="240" w:lineRule="auto"/>
        <w:rPr>
          <w:rFonts w:ascii="Times New Roman" w:hAnsi="Times New Roman" w:cs="Times New Roman"/>
          <w:color w:val="000000"/>
          <w:sz w:val="24"/>
          <w:szCs w:val="24"/>
        </w:rPr>
      </w:pPr>
    </w:p>
    <w:p w:rsidR="008C4159" w:rsidRDefault="008C4159" w:rsidP="008C4159">
      <w:pPr>
        <w:autoSpaceDE w:val="0"/>
        <w:autoSpaceDN w:val="0"/>
        <w:adjustRightInd w:val="0"/>
        <w:spacing w:after="0" w:line="240" w:lineRule="auto"/>
        <w:rPr>
          <w:rFonts w:ascii="Times New Roman" w:hAnsi="Times New Roman" w:cs="Times New Roman"/>
          <w:color w:val="262626"/>
          <w:sz w:val="24"/>
          <w:szCs w:val="24"/>
        </w:rPr>
      </w:pPr>
      <w:r>
        <w:rPr>
          <w:rFonts w:ascii="Times New Roman" w:hAnsi="Times New Roman" w:cs="Times New Roman"/>
          <w:color w:val="262626"/>
          <w:sz w:val="24"/>
          <w:szCs w:val="24"/>
        </w:rPr>
        <w:t>WGI offers an array of services across multiple disciplines.  The primary services include the following:</w:t>
      </w:r>
    </w:p>
    <w:p w:rsidR="008C4159" w:rsidRDefault="008C4159" w:rsidP="008C4159">
      <w:pPr>
        <w:autoSpaceDE w:val="0"/>
        <w:autoSpaceDN w:val="0"/>
        <w:adjustRightInd w:val="0"/>
        <w:spacing w:after="0" w:line="240" w:lineRule="auto"/>
        <w:rPr>
          <w:rFonts w:ascii="Times New Roman" w:hAnsi="Times New Roman" w:cs="Times New Roman"/>
          <w:color w:val="262626"/>
          <w:sz w:val="24"/>
          <w:szCs w:val="24"/>
        </w:rPr>
      </w:pPr>
    </w:p>
    <w:p w:rsidR="008C4159" w:rsidRDefault="008C4159" w:rsidP="008C4159">
      <w:pPr>
        <w:pStyle w:val="ListParagraph"/>
        <w:numPr>
          <w:ilvl w:val="0"/>
          <w:numId w:val="5"/>
        </w:numPr>
        <w:autoSpaceDE w:val="0"/>
        <w:autoSpaceDN w:val="0"/>
        <w:adjustRightInd w:val="0"/>
        <w:spacing w:after="0" w:line="240" w:lineRule="auto"/>
        <w:rPr>
          <w:rFonts w:ascii="Times New Roman" w:hAnsi="Times New Roman" w:cs="Times New Roman"/>
          <w:color w:val="262626"/>
          <w:sz w:val="24"/>
          <w:szCs w:val="24"/>
        </w:rPr>
      </w:pPr>
      <w:r>
        <w:rPr>
          <w:rFonts w:ascii="Times New Roman" w:hAnsi="Times New Roman" w:cs="Times New Roman"/>
          <w:color w:val="262626"/>
          <w:sz w:val="24"/>
          <w:szCs w:val="24"/>
        </w:rPr>
        <w:t>Development of strategic plans and blue prints for use by governments to manage and apply its resources to help women escape poverty.</w:t>
      </w:r>
      <w:r w:rsidRPr="00460FF1">
        <w:rPr>
          <w:rFonts w:ascii="Times New Roman" w:hAnsi="Times New Roman" w:cs="Times New Roman"/>
          <w:color w:val="262626"/>
          <w:sz w:val="24"/>
          <w:szCs w:val="24"/>
        </w:rPr>
        <w:t xml:space="preserve"> </w:t>
      </w:r>
    </w:p>
    <w:p w:rsidR="008C4159" w:rsidRDefault="008C4159" w:rsidP="008C4159">
      <w:pPr>
        <w:pStyle w:val="ListParagraph"/>
        <w:numPr>
          <w:ilvl w:val="0"/>
          <w:numId w:val="5"/>
        </w:numPr>
        <w:autoSpaceDE w:val="0"/>
        <w:autoSpaceDN w:val="0"/>
        <w:adjustRightInd w:val="0"/>
        <w:spacing w:after="0" w:line="240" w:lineRule="auto"/>
        <w:rPr>
          <w:rFonts w:ascii="Times New Roman" w:hAnsi="Times New Roman" w:cs="Times New Roman"/>
          <w:color w:val="262626"/>
          <w:sz w:val="24"/>
          <w:szCs w:val="24"/>
        </w:rPr>
      </w:pPr>
      <w:r>
        <w:rPr>
          <w:rFonts w:ascii="Times New Roman" w:hAnsi="Times New Roman" w:cs="Times New Roman"/>
          <w:color w:val="262626"/>
          <w:sz w:val="24"/>
          <w:szCs w:val="24"/>
        </w:rPr>
        <w:t>Arranging access to government entities, dignitaries and other decision makers</w:t>
      </w:r>
    </w:p>
    <w:p w:rsidR="008C4159" w:rsidRPr="00460FF1" w:rsidRDefault="008C4159" w:rsidP="008C4159">
      <w:pPr>
        <w:pStyle w:val="ListParagraph"/>
        <w:numPr>
          <w:ilvl w:val="0"/>
          <w:numId w:val="5"/>
        </w:numPr>
        <w:autoSpaceDE w:val="0"/>
        <w:autoSpaceDN w:val="0"/>
        <w:adjustRightInd w:val="0"/>
        <w:spacing w:after="0" w:line="240" w:lineRule="auto"/>
        <w:rPr>
          <w:rFonts w:ascii="Times New Roman" w:hAnsi="Times New Roman" w:cs="Times New Roman"/>
          <w:color w:val="262626"/>
          <w:sz w:val="24"/>
          <w:szCs w:val="24"/>
        </w:rPr>
      </w:pPr>
      <w:r>
        <w:rPr>
          <w:rFonts w:ascii="Times New Roman" w:hAnsi="Times New Roman" w:cs="Times New Roman"/>
          <w:color w:val="262626"/>
          <w:sz w:val="24"/>
          <w:szCs w:val="24"/>
        </w:rPr>
        <w:t>Identifying and fostering relationships with potential partners and investors.</w:t>
      </w:r>
    </w:p>
    <w:p w:rsidR="008C4159" w:rsidRPr="00460FF1" w:rsidRDefault="008C4159" w:rsidP="008C4159">
      <w:pPr>
        <w:pStyle w:val="ListParagraph"/>
        <w:numPr>
          <w:ilvl w:val="0"/>
          <w:numId w:val="5"/>
        </w:numPr>
        <w:autoSpaceDE w:val="0"/>
        <w:autoSpaceDN w:val="0"/>
        <w:adjustRightInd w:val="0"/>
        <w:spacing w:after="0" w:line="240" w:lineRule="auto"/>
        <w:rPr>
          <w:rFonts w:ascii="Times New Roman" w:hAnsi="Times New Roman" w:cs="Times New Roman"/>
          <w:color w:val="262626"/>
          <w:sz w:val="24"/>
          <w:szCs w:val="24"/>
        </w:rPr>
      </w:pPr>
      <w:r>
        <w:rPr>
          <w:rFonts w:ascii="Times New Roman" w:hAnsi="Times New Roman" w:cs="Times New Roman"/>
          <w:color w:val="000000"/>
          <w:sz w:val="24"/>
          <w:szCs w:val="24"/>
        </w:rPr>
        <w:t>General business consulting activities for entrepreneurial clients interested in providing profitable services and products that foster the economic and political empowerment of women.  Specific activities include, but are not limited to:</w:t>
      </w:r>
    </w:p>
    <w:p w:rsidR="008C4159" w:rsidRPr="00460FF1" w:rsidRDefault="008C4159" w:rsidP="008C4159">
      <w:pPr>
        <w:pStyle w:val="ListParagraph"/>
        <w:numPr>
          <w:ilvl w:val="1"/>
          <w:numId w:val="5"/>
        </w:numPr>
        <w:autoSpaceDE w:val="0"/>
        <w:autoSpaceDN w:val="0"/>
        <w:adjustRightInd w:val="0"/>
        <w:spacing w:after="0" w:line="240" w:lineRule="auto"/>
        <w:rPr>
          <w:rFonts w:ascii="Times New Roman" w:hAnsi="Times New Roman" w:cs="Times New Roman"/>
          <w:color w:val="262626"/>
          <w:sz w:val="24"/>
          <w:szCs w:val="24"/>
        </w:rPr>
      </w:pPr>
      <w:r>
        <w:rPr>
          <w:rFonts w:ascii="Times New Roman" w:hAnsi="Times New Roman" w:cs="Times New Roman"/>
          <w:color w:val="000000"/>
          <w:sz w:val="24"/>
          <w:szCs w:val="24"/>
        </w:rPr>
        <w:t>Market Research</w:t>
      </w:r>
    </w:p>
    <w:p w:rsidR="008C4159" w:rsidRPr="00460FF1" w:rsidRDefault="008C4159" w:rsidP="008C4159">
      <w:pPr>
        <w:pStyle w:val="ListParagraph"/>
        <w:numPr>
          <w:ilvl w:val="1"/>
          <w:numId w:val="5"/>
        </w:numPr>
        <w:autoSpaceDE w:val="0"/>
        <w:autoSpaceDN w:val="0"/>
        <w:adjustRightInd w:val="0"/>
        <w:spacing w:after="0" w:line="240" w:lineRule="auto"/>
        <w:rPr>
          <w:rFonts w:ascii="Times New Roman" w:hAnsi="Times New Roman" w:cs="Times New Roman"/>
          <w:color w:val="262626"/>
          <w:sz w:val="24"/>
          <w:szCs w:val="24"/>
        </w:rPr>
      </w:pPr>
      <w:r>
        <w:rPr>
          <w:rFonts w:ascii="Times New Roman" w:hAnsi="Times New Roman" w:cs="Times New Roman"/>
          <w:color w:val="000000"/>
          <w:sz w:val="24"/>
          <w:szCs w:val="24"/>
        </w:rPr>
        <w:t>C</w:t>
      </w:r>
      <w:r w:rsidRPr="00DD3F27">
        <w:rPr>
          <w:rFonts w:ascii="Times New Roman" w:hAnsi="Times New Roman" w:cs="Times New Roman"/>
          <w:color w:val="000000"/>
          <w:sz w:val="24"/>
          <w:szCs w:val="24"/>
        </w:rPr>
        <w:t>hannel</w:t>
      </w:r>
      <w:r>
        <w:rPr>
          <w:rFonts w:ascii="Times New Roman" w:hAnsi="Times New Roman" w:cs="Times New Roman"/>
          <w:color w:val="000000"/>
          <w:sz w:val="24"/>
          <w:szCs w:val="24"/>
        </w:rPr>
        <w:t xml:space="preserve"> D</w:t>
      </w:r>
      <w:r w:rsidRPr="00DD3F27">
        <w:rPr>
          <w:rFonts w:ascii="Times New Roman" w:hAnsi="Times New Roman" w:cs="Times New Roman"/>
          <w:color w:val="000000"/>
          <w:sz w:val="24"/>
          <w:szCs w:val="24"/>
        </w:rPr>
        <w:t>istribution</w:t>
      </w:r>
      <w:r>
        <w:rPr>
          <w:rFonts w:ascii="Times New Roman" w:hAnsi="Times New Roman" w:cs="Times New Roman"/>
          <w:color w:val="000000"/>
          <w:sz w:val="24"/>
          <w:szCs w:val="24"/>
        </w:rPr>
        <w:t xml:space="preserve"> and Development</w:t>
      </w:r>
    </w:p>
    <w:p w:rsidR="008C4159" w:rsidRPr="00460FF1" w:rsidRDefault="008C4159" w:rsidP="008C4159">
      <w:pPr>
        <w:pStyle w:val="ListParagraph"/>
        <w:numPr>
          <w:ilvl w:val="1"/>
          <w:numId w:val="5"/>
        </w:numPr>
        <w:autoSpaceDE w:val="0"/>
        <w:autoSpaceDN w:val="0"/>
        <w:adjustRightInd w:val="0"/>
        <w:spacing w:after="0" w:line="240" w:lineRule="auto"/>
        <w:rPr>
          <w:rFonts w:ascii="Times New Roman" w:hAnsi="Times New Roman" w:cs="Times New Roman"/>
          <w:color w:val="262626"/>
          <w:sz w:val="24"/>
          <w:szCs w:val="24"/>
        </w:rPr>
      </w:pPr>
      <w:r>
        <w:rPr>
          <w:rFonts w:ascii="Times New Roman" w:hAnsi="Times New Roman" w:cs="Times New Roman"/>
          <w:color w:val="000000"/>
          <w:sz w:val="24"/>
          <w:szCs w:val="24"/>
        </w:rPr>
        <w:t xml:space="preserve">Sales/Market </w:t>
      </w:r>
      <w:r w:rsidRPr="00DD3F27">
        <w:rPr>
          <w:rFonts w:ascii="Times New Roman" w:hAnsi="Times New Roman" w:cs="Times New Roman"/>
          <w:color w:val="000000"/>
          <w:sz w:val="24"/>
          <w:szCs w:val="24"/>
        </w:rPr>
        <w:t xml:space="preserve">Representation </w:t>
      </w:r>
    </w:p>
    <w:p w:rsidR="008C4159" w:rsidRPr="00460FF1" w:rsidRDefault="008C4159" w:rsidP="008C4159">
      <w:pPr>
        <w:pStyle w:val="ListParagraph"/>
        <w:numPr>
          <w:ilvl w:val="1"/>
          <w:numId w:val="5"/>
        </w:numPr>
        <w:autoSpaceDE w:val="0"/>
        <w:autoSpaceDN w:val="0"/>
        <w:adjustRightInd w:val="0"/>
        <w:spacing w:after="0" w:line="240" w:lineRule="auto"/>
        <w:rPr>
          <w:rFonts w:ascii="Times New Roman" w:hAnsi="Times New Roman" w:cs="Times New Roman"/>
          <w:color w:val="262626"/>
          <w:sz w:val="24"/>
          <w:szCs w:val="24"/>
        </w:rPr>
      </w:pPr>
      <w:r>
        <w:rPr>
          <w:rFonts w:ascii="Times New Roman" w:hAnsi="Times New Roman" w:cs="Times New Roman"/>
          <w:color w:val="000000"/>
          <w:sz w:val="24"/>
          <w:szCs w:val="24"/>
        </w:rPr>
        <w:t>Project-Based Market Research</w:t>
      </w:r>
    </w:p>
    <w:p w:rsidR="008C4159" w:rsidRPr="00460FF1" w:rsidRDefault="008C4159" w:rsidP="008C4159">
      <w:pPr>
        <w:pStyle w:val="ListParagraph"/>
        <w:numPr>
          <w:ilvl w:val="1"/>
          <w:numId w:val="5"/>
        </w:numPr>
        <w:autoSpaceDE w:val="0"/>
        <w:autoSpaceDN w:val="0"/>
        <w:adjustRightInd w:val="0"/>
        <w:spacing w:after="0" w:line="240" w:lineRule="auto"/>
        <w:rPr>
          <w:rFonts w:ascii="Times New Roman" w:hAnsi="Times New Roman" w:cs="Times New Roman"/>
          <w:color w:val="262626"/>
          <w:sz w:val="24"/>
          <w:szCs w:val="24"/>
        </w:rPr>
      </w:pPr>
      <w:r>
        <w:rPr>
          <w:rFonts w:ascii="Times New Roman" w:hAnsi="Times New Roman" w:cs="Times New Roman"/>
          <w:color w:val="000000"/>
          <w:sz w:val="24"/>
          <w:szCs w:val="24"/>
        </w:rPr>
        <w:t>Information Forum Events</w:t>
      </w:r>
    </w:p>
    <w:p w:rsidR="008C4159" w:rsidRPr="00460FF1" w:rsidRDefault="008C4159" w:rsidP="008C4159">
      <w:pPr>
        <w:pStyle w:val="ListParagraph"/>
        <w:numPr>
          <w:ilvl w:val="1"/>
          <w:numId w:val="5"/>
        </w:numPr>
        <w:autoSpaceDE w:val="0"/>
        <w:autoSpaceDN w:val="0"/>
        <w:adjustRightInd w:val="0"/>
        <w:spacing w:after="0" w:line="240" w:lineRule="auto"/>
        <w:rPr>
          <w:rFonts w:ascii="Times New Roman" w:hAnsi="Times New Roman" w:cs="Times New Roman"/>
          <w:color w:val="262626"/>
          <w:sz w:val="24"/>
          <w:szCs w:val="24"/>
        </w:rPr>
      </w:pPr>
      <w:r>
        <w:rPr>
          <w:rFonts w:ascii="Times New Roman" w:hAnsi="Times New Roman" w:cs="Times New Roman"/>
          <w:color w:val="000000"/>
          <w:sz w:val="24"/>
          <w:szCs w:val="24"/>
        </w:rPr>
        <w:t>Business Plans</w:t>
      </w:r>
    </w:p>
    <w:p w:rsidR="008C4159" w:rsidRPr="00460FF1" w:rsidRDefault="008C4159" w:rsidP="008C4159">
      <w:pPr>
        <w:pStyle w:val="ListParagraph"/>
        <w:numPr>
          <w:ilvl w:val="1"/>
          <w:numId w:val="5"/>
        </w:numPr>
        <w:autoSpaceDE w:val="0"/>
        <w:autoSpaceDN w:val="0"/>
        <w:adjustRightInd w:val="0"/>
        <w:spacing w:after="0" w:line="240" w:lineRule="auto"/>
        <w:rPr>
          <w:rFonts w:ascii="Times New Roman" w:hAnsi="Times New Roman" w:cs="Times New Roman"/>
          <w:color w:val="262626"/>
          <w:sz w:val="24"/>
          <w:szCs w:val="24"/>
        </w:rPr>
      </w:pPr>
      <w:r w:rsidRPr="00DD3F27">
        <w:rPr>
          <w:rFonts w:ascii="Times New Roman" w:hAnsi="Times New Roman" w:cs="Times New Roman"/>
          <w:color w:val="000000"/>
          <w:sz w:val="24"/>
          <w:szCs w:val="24"/>
        </w:rPr>
        <w:t>Marketing Plans</w:t>
      </w:r>
    </w:p>
    <w:p w:rsidR="008C4159" w:rsidRPr="00460FF1" w:rsidRDefault="008C4159" w:rsidP="008C4159">
      <w:pPr>
        <w:pStyle w:val="ListParagraph"/>
        <w:numPr>
          <w:ilvl w:val="0"/>
          <w:numId w:val="6"/>
        </w:numPr>
        <w:spacing w:after="0" w:line="240" w:lineRule="auto"/>
        <w:rPr>
          <w:rFonts w:ascii="Times New Roman" w:eastAsia="Times New Roman" w:hAnsi="Times New Roman" w:cs="Times New Roman"/>
          <w:sz w:val="24"/>
          <w:szCs w:val="24"/>
        </w:rPr>
      </w:pPr>
      <w:r w:rsidRPr="00460FF1">
        <w:rPr>
          <w:rFonts w:ascii="Times New Roman" w:hAnsi="Times New Roman" w:cs="Times New Roman"/>
          <w:color w:val="000000"/>
          <w:sz w:val="24"/>
          <w:szCs w:val="24"/>
        </w:rPr>
        <w:t xml:space="preserve">Workshops and Seminars </w:t>
      </w:r>
    </w:p>
    <w:p w:rsidR="008C4159" w:rsidRDefault="008C4159" w:rsidP="008C4159">
      <w:pPr>
        <w:autoSpaceDE w:val="0"/>
        <w:autoSpaceDN w:val="0"/>
        <w:adjustRightInd w:val="0"/>
        <w:spacing w:after="0" w:line="240" w:lineRule="auto"/>
        <w:rPr>
          <w:rFonts w:ascii="Times New Roman" w:hAnsi="Times New Roman" w:cs="Times New Roman"/>
          <w:b/>
          <w:color w:val="262626"/>
          <w:sz w:val="24"/>
          <w:szCs w:val="24"/>
        </w:rPr>
      </w:pPr>
    </w:p>
    <w:p w:rsidR="008C4159" w:rsidRDefault="008C4159" w:rsidP="00914711">
      <w:pPr>
        <w:autoSpaceDE w:val="0"/>
        <w:autoSpaceDN w:val="0"/>
        <w:adjustRightInd w:val="0"/>
        <w:spacing w:after="0" w:line="240" w:lineRule="auto"/>
        <w:rPr>
          <w:rFonts w:ascii="Times New Roman" w:hAnsi="Times New Roman" w:cs="Times New Roman"/>
          <w:b/>
          <w:color w:val="000000"/>
          <w:sz w:val="24"/>
          <w:szCs w:val="24"/>
        </w:rPr>
      </w:pPr>
    </w:p>
    <w:p w:rsidR="00914711" w:rsidRPr="00DD3F27" w:rsidRDefault="00914711" w:rsidP="00914711">
      <w:pPr>
        <w:autoSpaceDE w:val="0"/>
        <w:autoSpaceDN w:val="0"/>
        <w:adjustRightInd w:val="0"/>
        <w:spacing w:after="0" w:line="240" w:lineRule="auto"/>
        <w:rPr>
          <w:rFonts w:ascii="Times New Roman" w:hAnsi="Times New Roman" w:cs="Times New Roman"/>
          <w:b/>
          <w:color w:val="000000"/>
          <w:sz w:val="24"/>
          <w:szCs w:val="24"/>
        </w:rPr>
      </w:pPr>
      <w:r w:rsidRPr="00DD3F27">
        <w:rPr>
          <w:rFonts w:ascii="Times New Roman" w:hAnsi="Times New Roman" w:cs="Times New Roman"/>
          <w:b/>
          <w:color w:val="000000"/>
          <w:sz w:val="24"/>
          <w:szCs w:val="24"/>
        </w:rPr>
        <w:t xml:space="preserve">WGI PRICIPLES </w:t>
      </w:r>
    </w:p>
    <w:p w:rsidR="00914711" w:rsidRPr="00DD3F27" w:rsidRDefault="00914711" w:rsidP="00914711">
      <w:pPr>
        <w:autoSpaceDE w:val="0"/>
        <w:autoSpaceDN w:val="0"/>
        <w:adjustRightInd w:val="0"/>
        <w:spacing w:after="0" w:line="240" w:lineRule="auto"/>
        <w:rPr>
          <w:rFonts w:ascii="Times New Roman" w:hAnsi="Times New Roman" w:cs="Times New Roman"/>
          <w:color w:val="000000"/>
          <w:sz w:val="24"/>
          <w:szCs w:val="24"/>
        </w:rPr>
      </w:pPr>
    </w:p>
    <w:p w:rsidR="00914711" w:rsidRPr="00DD3F27" w:rsidRDefault="00914711" w:rsidP="00914711">
      <w:pPr>
        <w:shd w:val="clear" w:color="auto" w:fill="FFFFFF"/>
        <w:spacing w:after="0" w:line="240" w:lineRule="auto"/>
        <w:rPr>
          <w:rFonts w:ascii="Times New Roman" w:eastAsia="Times New Roman" w:hAnsi="Times New Roman" w:cs="Times New Roman"/>
          <w:sz w:val="24"/>
          <w:szCs w:val="24"/>
        </w:rPr>
      </w:pPr>
      <w:r w:rsidRPr="00DD3F27">
        <w:rPr>
          <w:rFonts w:ascii="Times New Roman" w:eastAsia="Times New Roman" w:hAnsi="Times New Roman" w:cs="Times New Roman"/>
          <w:sz w:val="24"/>
          <w:szCs w:val="24"/>
        </w:rPr>
        <w:t>The WGI principles are as follows:</w:t>
      </w:r>
    </w:p>
    <w:p w:rsidR="00914711" w:rsidRPr="00DD3F27" w:rsidRDefault="00914711" w:rsidP="00914711">
      <w:pPr>
        <w:shd w:val="clear" w:color="auto" w:fill="FFFFFF"/>
        <w:spacing w:after="0" w:line="240" w:lineRule="auto"/>
        <w:rPr>
          <w:rFonts w:ascii="Times New Roman" w:eastAsia="Times New Roman" w:hAnsi="Times New Roman" w:cs="Times New Roman"/>
          <w:sz w:val="24"/>
          <w:szCs w:val="24"/>
        </w:rPr>
      </w:pPr>
    </w:p>
    <w:p w:rsidR="00914711" w:rsidRPr="00DD3F27" w:rsidRDefault="008C4159" w:rsidP="00914711">
      <w:pPr>
        <w:pStyle w:val="ListParagraph"/>
        <w:numPr>
          <w:ilvl w:val="0"/>
          <w:numId w:val="3"/>
        </w:num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economic </w:t>
      </w:r>
      <w:r w:rsidR="00914711" w:rsidRPr="00DD3F27">
        <w:rPr>
          <w:rFonts w:ascii="Times New Roman" w:eastAsia="Times New Roman" w:hAnsi="Times New Roman" w:cs="Times New Roman"/>
          <w:sz w:val="24"/>
          <w:szCs w:val="24"/>
        </w:rPr>
        <w:t xml:space="preserve">empowerment of women and children around the world is thwarted by uninformed and unenlightened decisions at the level of national and regional policy; unexamined practices at the level of local culture that are perpetuated within communities and reinforced within </w:t>
      </w:r>
      <w:proofErr w:type="spellStart"/>
      <w:r w:rsidR="00914711" w:rsidRPr="00DD3F27">
        <w:rPr>
          <w:rFonts w:ascii="Times New Roman" w:eastAsia="Times New Roman" w:hAnsi="Times New Roman" w:cs="Times New Roman"/>
          <w:sz w:val="24"/>
          <w:szCs w:val="24"/>
        </w:rPr>
        <w:t>genderized</w:t>
      </w:r>
      <w:proofErr w:type="spellEnd"/>
      <w:r w:rsidR="00914711" w:rsidRPr="00DD3F27">
        <w:rPr>
          <w:rFonts w:ascii="Times New Roman" w:eastAsia="Times New Roman" w:hAnsi="Times New Roman" w:cs="Times New Roman"/>
          <w:sz w:val="24"/>
          <w:szCs w:val="24"/>
        </w:rPr>
        <w:t xml:space="preserve"> households</w:t>
      </w:r>
      <w:r>
        <w:rPr>
          <w:rFonts w:ascii="Times New Roman" w:eastAsia="Times New Roman" w:hAnsi="Times New Roman" w:cs="Times New Roman"/>
          <w:sz w:val="24"/>
          <w:szCs w:val="24"/>
        </w:rPr>
        <w:t>.</w:t>
      </w:r>
    </w:p>
    <w:p w:rsidR="00914711" w:rsidRPr="00DD3F27" w:rsidRDefault="00914711" w:rsidP="00914711">
      <w:pPr>
        <w:shd w:val="clear" w:color="auto" w:fill="FFFFFF"/>
        <w:spacing w:after="0" w:line="240" w:lineRule="auto"/>
        <w:rPr>
          <w:rFonts w:ascii="Times New Roman" w:eastAsia="Times New Roman" w:hAnsi="Times New Roman" w:cs="Times New Roman"/>
          <w:sz w:val="24"/>
          <w:szCs w:val="24"/>
        </w:rPr>
      </w:pPr>
    </w:p>
    <w:p w:rsidR="00914711" w:rsidRPr="00DD3F27" w:rsidRDefault="00914711" w:rsidP="00914711">
      <w:pPr>
        <w:pStyle w:val="ListParagraph"/>
        <w:numPr>
          <w:ilvl w:val="0"/>
          <w:numId w:val="3"/>
        </w:numPr>
        <w:shd w:val="clear" w:color="auto" w:fill="FFFFFF"/>
        <w:spacing w:after="0" w:line="240" w:lineRule="auto"/>
        <w:rPr>
          <w:rFonts w:ascii="Times New Roman" w:eastAsia="Times New Roman" w:hAnsi="Times New Roman" w:cs="Times New Roman"/>
          <w:sz w:val="24"/>
          <w:szCs w:val="24"/>
        </w:rPr>
      </w:pPr>
      <w:r w:rsidRPr="00DD3F27">
        <w:rPr>
          <w:rFonts w:ascii="Times New Roman" w:eastAsia="Times New Roman" w:hAnsi="Times New Roman" w:cs="Times New Roman"/>
          <w:sz w:val="24"/>
          <w:szCs w:val="24"/>
        </w:rPr>
        <w:t xml:space="preserve">Innovative business models that specifically engage the disadvantaged populations are profitable endeavors that can simultaneously alleviate the poverty in which so many women and children live around the world.   </w:t>
      </w:r>
    </w:p>
    <w:p w:rsidR="00914711" w:rsidRPr="00DD3F27" w:rsidRDefault="00914711" w:rsidP="00914711">
      <w:pPr>
        <w:shd w:val="clear" w:color="auto" w:fill="FFFFFF"/>
        <w:spacing w:after="0" w:line="240" w:lineRule="auto"/>
        <w:rPr>
          <w:rFonts w:ascii="Times New Roman" w:eastAsia="Times New Roman" w:hAnsi="Times New Roman" w:cs="Times New Roman"/>
          <w:sz w:val="24"/>
          <w:szCs w:val="24"/>
        </w:rPr>
      </w:pPr>
    </w:p>
    <w:p w:rsidR="00914711" w:rsidRPr="00DD3F27" w:rsidRDefault="00914711" w:rsidP="00914711">
      <w:pPr>
        <w:pStyle w:val="ListParagraph"/>
        <w:numPr>
          <w:ilvl w:val="0"/>
          <w:numId w:val="3"/>
        </w:numPr>
        <w:shd w:val="clear" w:color="auto" w:fill="FFFFFF"/>
        <w:spacing w:after="0" w:line="240" w:lineRule="auto"/>
        <w:rPr>
          <w:rFonts w:ascii="Times New Roman" w:hAnsi="Times New Roman" w:cs="Times New Roman"/>
          <w:color w:val="333333"/>
          <w:sz w:val="24"/>
          <w:szCs w:val="24"/>
        </w:rPr>
      </w:pPr>
      <w:r w:rsidRPr="00DD3F27">
        <w:rPr>
          <w:rFonts w:ascii="Times New Roman" w:hAnsi="Times New Roman" w:cs="Times New Roman"/>
          <w:color w:val="333333"/>
          <w:sz w:val="24"/>
          <w:szCs w:val="24"/>
        </w:rPr>
        <w:t>Poverty can only be truly addressed by meeting the following four conditions:  if you meet four conditions.”  They are as follows:</w:t>
      </w:r>
    </w:p>
    <w:p w:rsidR="00914711" w:rsidRPr="00DD3F27" w:rsidRDefault="00914711" w:rsidP="00914711">
      <w:pPr>
        <w:pStyle w:val="ListParagraph"/>
        <w:numPr>
          <w:ilvl w:val="0"/>
          <w:numId w:val="1"/>
        </w:numPr>
        <w:shd w:val="clear" w:color="auto" w:fill="FFFFFF"/>
        <w:spacing w:after="0" w:line="240" w:lineRule="auto"/>
        <w:rPr>
          <w:rFonts w:ascii="Times New Roman" w:hAnsi="Times New Roman" w:cs="Times New Roman"/>
          <w:color w:val="333333"/>
          <w:sz w:val="24"/>
          <w:szCs w:val="24"/>
        </w:rPr>
      </w:pPr>
      <w:r>
        <w:rPr>
          <w:rFonts w:ascii="Times New Roman" w:hAnsi="Times New Roman" w:cs="Times New Roman"/>
          <w:color w:val="333333"/>
          <w:sz w:val="24"/>
          <w:szCs w:val="24"/>
        </w:rPr>
        <w:t xml:space="preserve">Efforts to reduce poverty </w:t>
      </w:r>
      <w:r w:rsidRPr="00DD3F27">
        <w:rPr>
          <w:rFonts w:ascii="Times New Roman" w:hAnsi="Times New Roman" w:cs="Times New Roman"/>
          <w:color w:val="333333"/>
          <w:sz w:val="24"/>
          <w:szCs w:val="24"/>
        </w:rPr>
        <w:t xml:space="preserve">must </w:t>
      </w:r>
      <w:r>
        <w:rPr>
          <w:rFonts w:ascii="Times New Roman" w:hAnsi="Times New Roman" w:cs="Times New Roman"/>
          <w:color w:val="333333"/>
          <w:sz w:val="24"/>
          <w:szCs w:val="24"/>
        </w:rPr>
        <w:t xml:space="preserve">occur on </w:t>
      </w:r>
      <w:r w:rsidRPr="00DD3F27">
        <w:rPr>
          <w:rFonts w:ascii="Times New Roman" w:hAnsi="Times New Roman" w:cs="Times New Roman"/>
          <w:color w:val="333333"/>
          <w:sz w:val="24"/>
          <w:szCs w:val="24"/>
        </w:rPr>
        <w:t xml:space="preserve">a huge scale to reach the billions who are in poverty.  </w:t>
      </w:r>
    </w:p>
    <w:p w:rsidR="00914711" w:rsidRPr="00DD3F27" w:rsidRDefault="00914711" w:rsidP="00914711">
      <w:pPr>
        <w:pStyle w:val="ListParagraph"/>
        <w:numPr>
          <w:ilvl w:val="0"/>
          <w:numId w:val="1"/>
        </w:numPr>
        <w:shd w:val="clear" w:color="auto" w:fill="FFFFFF"/>
        <w:spacing w:after="0" w:line="240" w:lineRule="auto"/>
        <w:rPr>
          <w:rFonts w:ascii="Times New Roman" w:hAnsi="Times New Roman" w:cs="Times New Roman"/>
          <w:color w:val="333333"/>
          <w:sz w:val="24"/>
          <w:szCs w:val="24"/>
        </w:rPr>
      </w:pPr>
      <w:r w:rsidRPr="00DD3F27">
        <w:rPr>
          <w:rFonts w:ascii="Times New Roman" w:hAnsi="Times New Roman" w:cs="Times New Roman"/>
          <w:color w:val="333333"/>
          <w:sz w:val="24"/>
          <w:szCs w:val="24"/>
        </w:rPr>
        <w:t xml:space="preserve">Solutions must be enduring and last over generations.  </w:t>
      </w:r>
    </w:p>
    <w:p w:rsidR="00914711" w:rsidRPr="00DD3F27" w:rsidRDefault="00914711" w:rsidP="00914711">
      <w:pPr>
        <w:pStyle w:val="ListParagraph"/>
        <w:numPr>
          <w:ilvl w:val="0"/>
          <w:numId w:val="1"/>
        </w:numPr>
        <w:shd w:val="clear" w:color="auto" w:fill="FFFFFF"/>
        <w:spacing w:after="0" w:line="240" w:lineRule="auto"/>
        <w:rPr>
          <w:rFonts w:ascii="Times New Roman" w:hAnsi="Times New Roman" w:cs="Times New Roman"/>
          <w:color w:val="333333"/>
          <w:sz w:val="24"/>
          <w:szCs w:val="24"/>
        </w:rPr>
      </w:pPr>
      <w:r w:rsidRPr="00DD3F27">
        <w:rPr>
          <w:rFonts w:ascii="Times New Roman" w:hAnsi="Times New Roman" w:cs="Times New Roman"/>
          <w:color w:val="333333"/>
          <w:sz w:val="24"/>
          <w:szCs w:val="24"/>
        </w:rPr>
        <w:t xml:space="preserve">The solutions must be truly effective and make a difference.  </w:t>
      </w:r>
    </w:p>
    <w:p w:rsidR="00914711" w:rsidRPr="00DD3F27" w:rsidRDefault="00914711" w:rsidP="00914711">
      <w:pPr>
        <w:pStyle w:val="ListParagraph"/>
        <w:numPr>
          <w:ilvl w:val="0"/>
          <w:numId w:val="1"/>
        </w:numPr>
        <w:shd w:val="clear" w:color="auto" w:fill="FFFFFF"/>
        <w:spacing w:after="0" w:line="240" w:lineRule="auto"/>
        <w:rPr>
          <w:rFonts w:ascii="Times New Roman" w:hAnsi="Times New Roman" w:cs="Times New Roman"/>
          <w:color w:val="333333"/>
          <w:sz w:val="24"/>
          <w:szCs w:val="24"/>
        </w:rPr>
      </w:pPr>
      <w:r w:rsidRPr="00DD3F27">
        <w:rPr>
          <w:rFonts w:ascii="Times New Roman" w:hAnsi="Times New Roman" w:cs="Times New Roman"/>
          <w:color w:val="333333"/>
          <w:sz w:val="24"/>
          <w:szCs w:val="24"/>
        </w:rPr>
        <w:t xml:space="preserve">All of the above must happen efficiently. </w:t>
      </w:r>
    </w:p>
    <w:p w:rsidR="00914711" w:rsidRPr="00DD3F27" w:rsidRDefault="00914711" w:rsidP="00914711">
      <w:pPr>
        <w:autoSpaceDE w:val="0"/>
        <w:autoSpaceDN w:val="0"/>
        <w:adjustRightInd w:val="0"/>
        <w:spacing w:after="0" w:line="240" w:lineRule="auto"/>
        <w:rPr>
          <w:rFonts w:ascii="Times New Roman" w:hAnsi="Times New Roman" w:cs="Times New Roman"/>
          <w:color w:val="262626"/>
          <w:sz w:val="24"/>
          <w:szCs w:val="24"/>
        </w:rPr>
      </w:pPr>
    </w:p>
    <w:p w:rsidR="00914711" w:rsidRPr="00DD3F27" w:rsidRDefault="00914711" w:rsidP="00914711">
      <w:pPr>
        <w:autoSpaceDE w:val="0"/>
        <w:autoSpaceDN w:val="0"/>
        <w:adjustRightInd w:val="0"/>
        <w:spacing w:after="0" w:line="240" w:lineRule="auto"/>
        <w:rPr>
          <w:rFonts w:ascii="Times New Roman" w:hAnsi="Times New Roman" w:cs="Times New Roman"/>
          <w:b/>
          <w:color w:val="262626"/>
          <w:sz w:val="24"/>
          <w:szCs w:val="24"/>
        </w:rPr>
      </w:pPr>
      <w:r w:rsidRPr="00DD3F27">
        <w:rPr>
          <w:rFonts w:ascii="Times New Roman" w:hAnsi="Times New Roman" w:cs="Times New Roman"/>
          <w:b/>
          <w:color w:val="262626"/>
          <w:sz w:val="24"/>
          <w:szCs w:val="24"/>
        </w:rPr>
        <w:t>WGI CORE COMPETENCIES</w:t>
      </w:r>
    </w:p>
    <w:p w:rsidR="00914711" w:rsidRPr="00DD3F27" w:rsidRDefault="00914711" w:rsidP="00914711">
      <w:pPr>
        <w:shd w:val="clear" w:color="auto" w:fill="FFFFFF"/>
        <w:spacing w:after="0" w:line="240" w:lineRule="auto"/>
        <w:rPr>
          <w:rFonts w:ascii="Times New Roman" w:eastAsia="Times New Roman" w:hAnsi="Times New Roman" w:cs="Times New Roman"/>
          <w:color w:val="000000"/>
          <w:sz w:val="24"/>
          <w:szCs w:val="24"/>
        </w:rPr>
      </w:pPr>
    </w:p>
    <w:p w:rsidR="00914711" w:rsidRPr="00DD3F27" w:rsidRDefault="00914711" w:rsidP="00914711">
      <w:pPr>
        <w:shd w:val="clear" w:color="auto" w:fill="FFFFFF"/>
        <w:spacing w:after="0" w:line="240" w:lineRule="auto"/>
        <w:rPr>
          <w:rFonts w:ascii="Times New Roman" w:eastAsia="Times New Roman" w:hAnsi="Times New Roman" w:cs="Times New Roman"/>
          <w:color w:val="000000"/>
          <w:sz w:val="24"/>
          <w:szCs w:val="24"/>
        </w:rPr>
      </w:pPr>
      <w:r w:rsidRPr="00DD3F27">
        <w:rPr>
          <w:rFonts w:ascii="Times New Roman" w:eastAsia="Times New Roman" w:hAnsi="Times New Roman" w:cs="Times New Roman"/>
          <w:color w:val="000000"/>
          <w:sz w:val="24"/>
          <w:szCs w:val="24"/>
        </w:rPr>
        <w:t>The WGI core competencies are as follows:</w:t>
      </w:r>
    </w:p>
    <w:p w:rsidR="00914711" w:rsidRPr="00DD3F27" w:rsidRDefault="00914711" w:rsidP="00914711">
      <w:pPr>
        <w:shd w:val="clear" w:color="auto" w:fill="FFFFFF"/>
        <w:spacing w:after="0" w:line="240" w:lineRule="auto"/>
        <w:rPr>
          <w:rFonts w:ascii="Times New Roman" w:eastAsia="Times New Roman" w:hAnsi="Times New Roman" w:cs="Times New Roman"/>
          <w:color w:val="000000"/>
          <w:sz w:val="24"/>
          <w:szCs w:val="24"/>
        </w:rPr>
      </w:pPr>
    </w:p>
    <w:p w:rsidR="00914711" w:rsidRPr="00DD3F27" w:rsidRDefault="00914711" w:rsidP="00914711">
      <w:pPr>
        <w:pStyle w:val="ListParagraph"/>
        <w:numPr>
          <w:ilvl w:val="0"/>
          <w:numId w:val="4"/>
        </w:numPr>
        <w:shd w:val="clear" w:color="auto" w:fill="FFFFFF"/>
        <w:spacing w:after="0" w:line="240" w:lineRule="auto"/>
        <w:rPr>
          <w:rFonts w:ascii="Times New Roman" w:eastAsia="Times New Roman" w:hAnsi="Times New Roman" w:cs="Times New Roman"/>
          <w:color w:val="000000"/>
          <w:sz w:val="24"/>
          <w:szCs w:val="24"/>
        </w:rPr>
      </w:pPr>
      <w:r w:rsidRPr="00DD3F27">
        <w:rPr>
          <w:rFonts w:ascii="Times New Roman" w:eastAsia="Times New Roman" w:hAnsi="Times New Roman" w:cs="Times New Roman"/>
          <w:sz w:val="24"/>
          <w:szCs w:val="24"/>
        </w:rPr>
        <w:t xml:space="preserve">A sensitive, investigative interdisciplinary approach to problem solving that involves review of all levels of government policy and programs, and sensitive assessment of local culture and circumstance in order to design and implement mindful and appropriate assistance.  </w:t>
      </w:r>
    </w:p>
    <w:p w:rsidR="00914711" w:rsidRPr="00DD3F27" w:rsidRDefault="00914711" w:rsidP="00914711">
      <w:pPr>
        <w:pStyle w:val="ListParagraph"/>
        <w:numPr>
          <w:ilvl w:val="0"/>
          <w:numId w:val="4"/>
        </w:numPr>
        <w:shd w:val="clear" w:color="auto" w:fill="FFFFFF"/>
        <w:spacing w:after="0" w:line="240" w:lineRule="auto"/>
        <w:rPr>
          <w:rFonts w:ascii="Times New Roman" w:eastAsia="Times New Roman" w:hAnsi="Times New Roman" w:cs="Times New Roman"/>
          <w:color w:val="000000"/>
          <w:sz w:val="24"/>
          <w:szCs w:val="24"/>
        </w:rPr>
      </w:pPr>
      <w:r w:rsidRPr="00DD3F27">
        <w:rPr>
          <w:rFonts w:ascii="Times New Roman" w:eastAsia="Times New Roman" w:hAnsi="Times New Roman" w:cs="Times New Roman"/>
          <w:sz w:val="24"/>
          <w:szCs w:val="24"/>
        </w:rPr>
        <w:t>Access to the global leaders and decision makers that are important to exploring and launching profitable business opportunities that foster economic and political empowerment for women.</w:t>
      </w:r>
    </w:p>
    <w:p w:rsidR="00914711" w:rsidRPr="00DD3F27" w:rsidRDefault="00914711" w:rsidP="00914711">
      <w:pPr>
        <w:pStyle w:val="ListParagraph"/>
        <w:numPr>
          <w:ilvl w:val="0"/>
          <w:numId w:val="4"/>
        </w:numPr>
        <w:spacing w:after="0" w:line="240" w:lineRule="auto"/>
        <w:rPr>
          <w:rFonts w:ascii="Times New Roman" w:eastAsia="Times New Roman" w:hAnsi="Times New Roman" w:cs="Times New Roman"/>
          <w:color w:val="000000"/>
          <w:sz w:val="24"/>
          <w:szCs w:val="24"/>
        </w:rPr>
      </w:pPr>
      <w:r w:rsidRPr="00DD3F27">
        <w:rPr>
          <w:rFonts w:ascii="Times New Roman" w:eastAsia="Times New Roman" w:hAnsi="Times New Roman" w:cs="Times New Roman"/>
          <w:sz w:val="24"/>
          <w:szCs w:val="24"/>
        </w:rPr>
        <w:t>Comprehensive interdisciplinary expertise and networks of support and partnership, which serve as a powerful and extensive base from which to pursue the WGI mission to alleviate poverty for women</w:t>
      </w:r>
      <w:r w:rsidR="008C4159">
        <w:rPr>
          <w:rFonts w:ascii="Times New Roman" w:eastAsia="Times New Roman" w:hAnsi="Times New Roman" w:cs="Times New Roman"/>
          <w:sz w:val="24"/>
          <w:szCs w:val="24"/>
        </w:rPr>
        <w:t xml:space="preserve"> while sustaining economic growth for those women already in business</w:t>
      </w:r>
      <w:r w:rsidRPr="00DD3F27">
        <w:rPr>
          <w:rFonts w:ascii="Times New Roman" w:eastAsia="Times New Roman" w:hAnsi="Times New Roman" w:cs="Times New Roman"/>
          <w:sz w:val="24"/>
          <w:szCs w:val="24"/>
        </w:rPr>
        <w:t xml:space="preserve">.  </w:t>
      </w:r>
    </w:p>
    <w:p w:rsidR="00914711" w:rsidRDefault="00914711" w:rsidP="00914711">
      <w:pPr>
        <w:autoSpaceDE w:val="0"/>
        <w:autoSpaceDN w:val="0"/>
        <w:adjustRightInd w:val="0"/>
        <w:spacing w:after="0" w:line="240" w:lineRule="auto"/>
        <w:rPr>
          <w:rFonts w:ascii="Times New Roman" w:hAnsi="Times New Roman" w:cs="Times New Roman"/>
          <w:color w:val="262626"/>
          <w:sz w:val="24"/>
          <w:szCs w:val="24"/>
        </w:rPr>
      </w:pPr>
    </w:p>
    <w:p w:rsidR="00914711" w:rsidRDefault="00914711" w:rsidP="00914711">
      <w:pPr>
        <w:autoSpaceDE w:val="0"/>
        <w:autoSpaceDN w:val="0"/>
        <w:adjustRightInd w:val="0"/>
        <w:spacing w:after="0" w:line="240" w:lineRule="auto"/>
        <w:rPr>
          <w:rFonts w:ascii="Times New Roman" w:hAnsi="Times New Roman" w:cs="Times New Roman"/>
          <w:b/>
          <w:color w:val="262626"/>
          <w:sz w:val="24"/>
          <w:szCs w:val="24"/>
        </w:rPr>
      </w:pPr>
    </w:p>
    <w:p w:rsidR="00914711" w:rsidRPr="00460FF1" w:rsidRDefault="00914711" w:rsidP="00914711">
      <w:pPr>
        <w:autoSpaceDE w:val="0"/>
        <w:autoSpaceDN w:val="0"/>
        <w:adjustRightInd w:val="0"/>
        <w:spacing w:after="0" w:line="240" w:lineRule="auto"/>
        <w:rPr>
          <w:rFonts w:ascii="Times New Roman" w:hAnsi="Times New Roman" w:cs="Times New Roman"/>
          <w:b/>
          <w:color w:val="262626"/>
          <w:sz w:val="24"/>
          <w:szCs w:val="24"/>
        </w:rPr>
      </w:pPr>
      <w:r>
        <w:rPr>
          <w:rFonts w:ascii="Times New Roman" w:hAnsi="Times New Roman" w:cs="Times New Roman"/>
          <w:b/>
          <w:color w:val="262626"/>
          <w:sz w:val="24"/>
          <w:szCs w:val="24"/>
        </w:rPr>
        <w:t xml:space="preserve">WGI </w:t>
      </w:r>
      <w:r w:rsidRPr="00460FF1">
        <w:rPr>
          <w:rFonts w:ascii="Times New Roman" w:hAnsi="Times New Roman" w:cs="Times New Roman"/>
          <w:b/>
          <w:color w:val="262626"/>
          <w:sz w:val="24"/>
          <w:szCs w:val="24"/>
        </w:rPr>
        <w:t>INTERDISCIPLINARY EXPERIENCE/EXPERTISE</w:t>
      </w:r>
    </w:p>
    <w:p w:rsidR="00914711" w:rsidRPr="00460FF1" w:rsidRDefault="00914711" w:rsidP="00914711">
      <w:pPr>
        <w:pStyle w:val="ListParagraph"/>
        <w:shd w:val="clear" w:color="auto" w:fill="FFFFFF"/>
        <w:spacing w:after="0" w:line="240" w:lineRule="auto"/>
        <w:rPr>
          <w:rFonts w:ascii="Times New Roman" w:hAnsi="Times New Roman" w:cs="Times New Roman"/>
          <w:sz w:val="24"/>
          <w:szCs w:val="24"/>
        </w:rPr>
      </w:pPr>
    </w:p>
    <w:p w:rsidR="00914711" w:rsidRPr="00460FF1" w:rsidRDefault="00914711" w:rsidP="00914711">
      <w:pPr>
        <w:shd w:val="clear" w:color="auto" w:fill="FFFFFF"/>
        <w:spacing w:after="0" w:line="240" w:lineRule="auto"/>
        <w:rPr>
          <w:rFonts w:ascii="Times New Roman" w:hAnsi="Times New Roman" w:cs="Times New Roman"/>
          <w:sz w:val="24"/>
          <w:szCs w:val="24"/>
        </w:rPr>
      </w:pPr>
      <w:r w:rsidRPr="00460FF1">
        <w:rPr>
          <w:rFonts w:ascii="Times New Roman" w:hAnsi="Times New Roman" w:cs="Times New Roman"/>
          <w:sz w:val="24"/>
          <w:szCs w:val="24"/>
        </w:rPr>
        <w:t xml:space="preserve">The services offered by WGI are enhanced by its interdisciplinary experience and expertise in the following segments:   (1) Health and Sanitation, (2) Education, (3) Economics and Workforce Development; and (4) Governance and Civil Participation.  Each of these segments is a critical factor in identifying </w:t>
      </w:r>
      <w:proofErr w:type="gramStart"/>
      <w:r w:rsidRPr="00460FF1">
        <w:rPr>
          <w:rFonts w:ascii="Times New Roman" w:hAnsi="Times New Roman" w:cs="Times New Roman"/>
          <w:sz w:val="24"/>
          <w:szCs w:val="24"/>
        </w:rPr>
        <w:t>profit generating</w:t>
      </w:r>
      <w:proofErr w:type="gramEnd"/>
      <w:r w:rsidRPr="00460FF1">
        <w:rPr>
          <w:rFonts w:ascii="Times New Roman" w:hAnsi="Times New Roman" w:cs="Times New Roman"/>
          <w:sz w:val="24"/>
          <w:szCs w:val="24"/>
        </w:rPr>
        <w:t xml:space="preserve"> opportunities that alleviate poverty for women.  A summary of these segments is below. </w:t>
      </w:r>
    </w:p>
    <w:p w:rsidR="00914711" w:rsidRPr="00460FF1" w:rsidRDefault="00914711" w:rsidP="00914711">
      <w:pPr>
        <w:pStyle w:val="ListParagraph"/>
        <w:shd w:val="clear" w:color="auto" w:fill="FFFFFF"/>
        <w:spacing w:after="0" w:line="240" w:lineRule="auto"/>
        <w:rPr>
          <w:rFonts w:ascii="Times New Roman" w:hAnsi="Times New Roman" w:cs="Times New Roman"/>
          <w:sz w:val="24"/>
          <w:szCs w:val="24"/>
        </w:rPr>
      </w:pPr>
    </w:p>
    <w:p w:rsidR="00914711" w:rsidRPr="00460FF1" w:rsidRDefault="00914711" w:rsidP="00914711">
      <w:pPr>
        <w:pStyle w:val="ListParagraph"/>
        <w:shd w:val="clear" w:color="auto" w:fill="FFFFFF"/>
        <w:spacing w:after="0" w:line="240" w:lineRule="auto"/>
        <w:rPr>
          <w:rFonts w:ascii="Times New Roman" w:eastAsia="Times New Roman" w:hAnsi="Times New Roman" w:cs="Times New Roman"/>
          <w:color w:val="000000"/>
          <w:sz w:val="24"/>
        </w:rPr>
      </w:pPr>
      <w:r w:rsidRPr="00460FF1">
        <w:rPr>
          <w:rFonts w:ascii="Times New Roman" w:eastAsia="Times New Roman" w:hAnsi="Times New Roman" w:cs="Times New Roman"/>
          <w:color w:val="000000"/>
          <w:sz w:val="24"/>
          <w:u w:val="single"/>
        </w:rPr>
        <w:t>Health &amp; Sanitation</w:t>
      </w:r>
      <w:r w:rsidRPr="00460FF1">
        <w:rPr>
          <w:rFonts w:ascii="Times New Roman" w:eastAsia="Times New Roman" w:hAnsi="Times New Roman" w:cs="Times New Roman"/>
          <w:color w:val="000000"/>
          <w:sz w:val="24"/>
        </w:rPr>
        <w:t>:</w:t>
      </w:r>
      <w:r w:rsidRPr="00460FF1">
        <w:rPr>
          <w:rFonts w:ascii="Times New Roman" w:hAnsi="Times New Roman"/>
          <w:sz w:val="24"/>
        </w:rPr>
        <w:t xml:space="preserve"> </w:t>
      </w:r>
      <w:r>
        <w:rPr>
          <w:rFonts w:ascii="Times New Roman" w:hAnsi="Times New Roman"/>
          <w:sz w:val="24"/>
        </w:rPr>
        <w:t xml:space="preserve"> </w:t>
      </w:r>
      <w:r w:rsidRPr="00460FF1">
        <w:rPr>
          <w:rFonts w:ascii="Times New Roman" w:hAnsi="Times New Roman"/>
          <w:sz w:val="24"/>
        </w:rPr>
        <w:t xml:space="preserve">From girlhood to womanhood, females in many societies are fed last and least. </w:t>
      </w:r>
      <w:r>
        <w:rPr>
          <w:rFonts w:ascii="Times New Roman" w:hAnsi="Times New Roman"/>
          <w:sz w:val="24"/>
        </w:rPr>
        <w:t xml:space="preserve"> </w:t>
      </w:r>
      <w:r w:rsidRPr="00460FF1">
        <w:rPr>
          <w:rFonts w:ascii="Times New Roman" w:hAnsi="Times New Roman"/>
          <w:sz w:val="24"/>
        </w:rPr>
        <w:t xml:space="preserve">Hunger increases children’s vulnerability to micronutrient deficiencies, infectious diseases and common diseases such as measles, diarrhea, respiratory infections and malaria, often leading to permanent mental and physical impairment or death. Malnutrition often follows an intergenerational cycle, with many women entering pregnancy malnourished. </w:t>
      </w:r>
      <w:r>
        <w:rPr>
          <w:rFonts w:ascii="Times New Roman" w:hAnsi="Times New Roman"/>
          <w:sz w:val="24"/>
        </w:rPr>
        <w:t xml:space="preserve"> </w:t>
      </w:r>
      <w:r w:rsidRPr="00460FF1">
        <w:rPr>
          <w:rFonts w:ascii="Times New Roman" w:hAnsi="Times New Roman"/>
          <w:sz w:val="24"/>
        </w:rPr>
        <w:t>Mothers who are poorly nourished face an increased risk of maternal death, stillbirth, and early neonatal death; their infants are at increased risk of low birth weight, premature birth and/or cognitive impairments.</w:t>
      </w:r>
    </w:p>
    <w:p w:rsidR="00914711" w:rsidRDefault="00914711" w:rsidP="00914711">
      <w:pPr>
        <w:pStyle w:val="ListParagraph"/>
        <w:shd w:val="clear" w:color="auto" w:fill="FFFFFF"/>
        <w:spacing w:after="0" w:line="240" w:lineRule="auto"/>
        <w:rPr>
          <w:rFonts w:ascii="Times New Roman" w:hAnsi="Times New Roman" w:cs="Times New Roman"/>
          <w:sz w:val="24"/>
          <w:szCs w:val="24"/>
          <w:u w:val="single"/>
        </w:rPr>
      </w:pPr>
    </w:p>
    <w:p w:rsidR="00914711" w:rsidRPr="00460FF1" w:rsidRDefault="00914711" w:rsidP="00914711">
      <w:pPr>
        <w:pStyle w:val="ListParagraph"/>
        <w:shd w:val="clear" w:color="auto" w:fill="FFFFFF"/>
        <w:spacing w:after="0" w:line="240" w:lineRule="auto"/>
        <w:rPr>
          <w:rFonts w:ascii="Times New Roman" w:hAnsi="Times New Roman" w:cs="Times New Roman"/>
          <w:sz w:val="24"/>
          <w:szCs w:val="24"/>
          <w:u w:val="single"/>
        </w:rPr>
      </w:pPr>
      <w:r w:rsidRPr="00460FF1">
        <w:rPr>
          <w:rFonts w:ascii="Times New Roman" w:hAnsi="Times New Roman" w:cs="Times New Roman"/>
          <w:sz w:val="24"/>
          <w:szCs w:val="24"/>
          <w:u w:val="single"/>
        </w:rPr>
        <w:t>Education</w:t>
      </w:r>
      <w:r w:rsidRPr="00460FF1">
        <w:rPr>
          <w:rFonts w:ascii="Times New Roman" w:hAnsi="Times New Roman" w:cs="Times New Roman"/>
          <w:sz w:val="24"/>
          <w:szCs w:val="24"/>
        </w:rPr>
        <w:t xml:space="preserve">:  While the “gender gap” in education has narrowed over the last decade, in many countries female children still do not have the same access to education, literacy and </w:t>
      </w:r>
      <w:proofErr w:type="gramStart"/>
      <w:r w:rsidRPr="00460FF1">
        <w:rPr>
          <w:rFonts w:ascii="Times New Roman" w:hAnsi="Times New Roman" w:cs="Times New Roman"/>
          <w:sz w:val="24"/>
          <w:szCs w:val="24"/>
        </w:rPr>
        <w:t>training</w:t>
      </w:r>
      <w:proofErr w:type="gramEnd"/>
      <w:r w:rsidRPr="00460FF1">
        <w:rPr>
          <w:rFonts w:ascii="Times New Roman" w:hAnsi="Times New Roman" w:cs="Times New Roman"/>
          <w:sz w:val="24"/>
          <w:szCs w:val="24"/>
        </w:rPr>
        <w:t xml:space="preserve"> as do males. </w:t>
      </w:r>
      <w:r>
        <w:rPr>
          <w:rFonts w:ascii="Times New Roman" w:hAnsi="Times New Roman" w:cs="Times New Roman"/>
          <w:sz w:val="24"/>
          <w:szCs w:val="24"/>
        </w:rPr>
        <w:t xml:space="preserve"> </w:t>
      </w:r>
      <w:r w:rsidRPr="00460FF1">
        <w:rPr>
          <w:rFonts w:ascii="Times New Roman" w:hAnsi="Times New Roman" w:cs="Times New Roman"/>
          <w:sz w:val="24"/>
          <w:szCs w:val="24"/>
        </w:rPr>
        <w:t>Females account for 60 percent of children out of school, while two out of every three illiterate people in the world are women.  Female children are often taken out of school at an early age to perform household duties, care-giving responsibilities and economic tasks or for other social factors.</w:t>
      </w:r>
    </w:p>
    <w:p w:rsidR="00914711" w:rsidRPr="00DD3F27" w:rsidRDefault="00914711" w:rsidP="00914711">
      <w:pPr>
        <w:pStyle w:val="PN"/>
        <w:spacing w:before="0"/>
        <w:ind w:left="720"/>
        <w:rPr>
          <w:rFonts w:ascii="Times New Roman" w:hAnsi="Times New Roman"/>
          <w:color w:val="000000"/>
        </w:rPr>
      </w:pPr>
    </w:p>
    <w:p w:rsidR="00914711" w:rsidRPr="00DD3F27" w:rsidRDefault="00914711" w:rsidP="00914711">
      <w:pPr>
        <w:pStyle w:val="PN"/>
        <w:spacing w:before="0"/>
        <w:ind w:left="720"/>
        <w:rPr>
          <w:rFonts w:ascii="Times New Roman" w:hAnsi="Times New Roman"/>
          <w:color w:val="000000"/>
        </w:rPr>
      </w:pPr>
      <w:r w:rsidRPr="00460FF1">
        <w:rPr>
          <w:rFonts w:ascii="Times New Roman" w:hAnsi="Times New Roman"/>
          <w:color w:val="000000"/>
          <w:u w:val="single"/>
        </w:rPr>
        <w:t>Economics and Workforce Development</w:t>
      </w:r>
      <w:r w:rsidRPr="00DD3F27">
        <w:rPr>
          <w:rFonts w:ascii="Times New Roman" w:hAnsi="Times New Roman"/>
          <w:color w:val="000000"/>
        </w:rPr>
        <w:t>:  While women’s employment has increased in the last two decades around the world, considerable differences persist with regard to the quality, job security, and conditions of pay between female and male workers.</w:t>
      </w:r>
      <w:r>
        <w:rPr>
          <w:rFonts w:ascii="Times New Roman" w:hAnsi="Times New Roman"/>
          <w:color w:val="000000"/>
        </w:rPr>
        <w:t xml:space="preserve"> </w:t>
      </w:r>
      <w:r w:rsidRPr="00DD3F27">
        <w:rPr>
          <w:rFonts w:ascii="Times New Roman" w:hAnsi="Times New Roman"/>
          <w:color w:val="000000"/>
        </w:rPr>
        <w:t xml:space="preserve"> Women often work in the informal sector where there is greater insecurity and lower earning capacity.</w:t>
      </w:r>
      <w:r>
        <w:rPr>
          <w:rFonts w:ascii="Times New Roman" w:hAnsi="Times New Roman"/>
          <w:color w:val="000000"/>
        </w:rPr>
        <w:t xml:space="preserve"> </w:t>
      </w:r>
      <w:r w:rsidRPr="00DD3F27">
        <w:rPr>
          <w:rFonts w:ascii="Times New Roman" w:hAnsi="Times New Roman"/>
          <w:color w:val="000000"/>
        </w:rPr>
        <w:t xml:space="preserve"> In all sectors, women often earn less than men for the same work, and have fewer opportunities to improve their skills. </w:t>
      </w:r>
      <w:r>
        <w:rPr>
          <w:rFonts w:ascii="Times New Roman" w:hAnsi="Times New Roman"/>
          <w:color w:val="000000"/>
        </w:rPr>
        <w:t xml:space="preserve"> </w:t>
      </w:r>
      <w:r w:rsidRPr="00DD3F27">
        <w:rPr>
          <w:rFonts w:ascii="Times New Roman" w:hAnsi="Times New Roman"/>
          <w:color w:val="000000"/>
        </w:rPr>
        <w:t xml:space="preserve">Meanwhile, women’s increased involvement in paid work has not significantly reduced their share of unpaid domestic responsibilities. Unpaid work ranges from care of children, the elderly and the sick to fuel, water and fodder collection, and subsistence agriculture. </w:t>
      </w:r>
      <w:r>
        <w:rPr>
          <w:rFonts w:ascii="Times New Roman" w:hAnsi="Times New Roman"/>
          <w:color w:val="000000"/>
        </w:rPr>
        <w:t xml:space="preserve"> </w:t>
      </w:r>
      <w:r w:rsidRPr="00DD3F27">
        <w:rPr>
          <w:rFonts w:ascii="Times New Roman" w:hAnsi="Times New Roman"/>
          <w:color w:val="000000"/>
        </w:rPr>
        <w:t xml:space="preserve">While this work is not economically valued, it is a crucial element in sustaining family livelihoods and managing ecosystem diversity. </w:t>
      </w:r>
    </w:p>
    <w:p w:rsidR="00914711" w:rsidRPr="00DD3F27" w:rsidRDefault="00914711" w:rsidP="00914711">
      <w:pPr>
        <w:pStyle w:val="PN"/>
        <w:spacing w:before="0"/>
        <w:ind w:left="720"/>
        <w:rPr>
          <w:rFonts w:ascii="Times New Roman" w:hAnsi="Times New Roman"/>
          <w:color w:val="000000"/>
        </w:rPr>
      </w:pPr>
    </w:p>
    <w:p w:rsidR="00914711" w:rsidRPr="00DD3F27" w:rsidRDefault="00914711" w:rsidP="00914711">
      <w:pPr>
        <w:pStyle w:val="PN"/>
        <w:spacing w:before="0"/>
        <w:ind w:left="720"/>
        <w:rPr>
          <w:rFonts w:ascii="Times New Roman" w:hAnsi="Times New Roman"/>
          <w:color w:val="000000"/>
        </w:rPr>
      </w:pPr>
      <w:r w:rsidRPr="00460FF1">
        <w:rPr>
          <w:rFonts w:ascii="Times New Roman" w:hAnsi="Times New Roman"/>
          <w:color w:val="000000"/>
          <w:u w:val="single"/>
        </w:rPr>
        <w:t>Governance and Civil Participation</w:t>
      </w:r>
      <w:r w:rsidRPr="00DD3F27">
        <w:rPr>
          <w:rFonts w:ascii="Times New Roman" w:hAnsi="Times New Roman"/>
          <w:color w:val="000000"/>
        </w:rPr>
        <w:t xml:space="preserve">:  Persistent gender inequalities continue to leave women without an equal voice in the decision-making processes that impact their lives </w:t>
      </w:r>
      <w:r>
        <w:rPr>
          <w:rFonts w:ascii="Times New Roman" w:hAnsi="Times New Roman"/>
          <w:color w:val="000000"/>
        </w:rPr>
        <w:t>a</w:t>
      </w:r>
      <w:r w:rsidRPr="00DD3F27">
        <w:rPr>
          <w:rFonts w:ascii="Times New Roman" w:hAnsi="Times New Roman"/>
          <w:color w:val="000000"/>
        </w:rPr>
        <w:t xml:space="preserve">nd their environment. </w:t>
      </w:r>
      <w:r>
        <w:rPr>
          <w:rFonts w:ascii="Times New Roman" w:hAnsi="Times New Roman"/>
          <w:color w:val="000000"/>
        </w:rPr>
        <w:t xml:space="preserve"> </w:t>
      </w:r>
      <w:r w:rsidRPr="00DD3F27">
        <w:rPr>
          <w:rFonts w:ascii="Times New Roman" w:hAnsi="Times New Roman"/>
          <w:color w:val="000000"/>
        </w:rPr>
        <w:t>Increasing workloads as well as gender biases exclude women’s participation in decision-making processes from local levels to the ranks at which national and international development policies are determined.  WGI recognizes these grave inequities and has thus created programs that address the critical areas of women’s lives, enabling them to better overcome these challenges.</w:t>
      </w:r>
    </w:p>
    <w:p w:rsidR="00914711" w:rsidRPr="00DD3F27" w:rsidRDefault="00914711" w:rsidP="00914711">
      <w:pPr>
        <w:spacing w:after="0" w:line="240" w:lineRule="auto"/>
        <w:rPr>
          <w:rFonts w:ascii="Times New Roman" w:hAnsi="Times New Roman" w:cs="Times New Roman"/>
          <w:color w:val="000000"/>
          <w:sz w:val="24"/>
          <w:szCs w:val="24"/>
        </w:rPr>
      </w:pPr>
    </w:p>
    <w:p w:rsidR="00914711" w:rsidRPr="00460FF1" w:rsidRDefault="00914711" w:rsidP="00914711">
      <w:pPr>
        <w:autoSpaceDE w:val="0"/>
        <w:autoSpaceDN w:val="0"/>
        <w:adjustRightInd w:val="0"/>
        <w:spacing w:after="0" w:line="240" w:lineRule="auto"/>
        <w:rPr>
          <w:rFonts w:ascii="Times New Roman" w:hAnsi="Times New Roman" w:cs="Times New Roman"/>
          <w:b/>
          <w:color w:val="262626"/>
          <w:sz w:val="24"/>
          <w:szCs w:val="24"/>
        </w:rPr>
      </w:pPr>
      <w:r w:rsidRPr="00460FF1">
        <w:rPr>
          <w:rFonts w:ascii="Times New Roman" w:hAnsi="Times New Roman" w:cs="Times New Roman"/>
          <w:b/>
          <w:color w:val="262626"/>
          <w:sz w:val="24"/>
          <w:szCs w:val="24"/>
        </w:rPr>
        <w:t xml:space="preserve">WGI CORE ADVANTAGE </w:t>
      </w:r>
    </w:p>
    <w:p w:rsidR="00914711" w:rsidRPr="00DD3F27" w:rsidRDefault="00914711" w:rsidP="00914711">
      <w:pPr>
        <w:spacing w:after="0" w:line="240" w:lineRule="auto"/>
        <w:rPr>
          <w:rFonts w:ascii="Times New Roman" w:eastAsia="Times New Roman" w:hAnsi="Times New Roman" w:cs="Times New Roman"/>
          <w:color w:val="000000"/>
          <w:sz w:val="24"/>
          <w:szCs w:val="24"/>
        </w:rPr>
      </w:pPr>
    </w:p>
    <w:p w:rsidR="00914711" w:rsidRPr="00DD3F27" w:rsidRDefault="00914711" w:rsidP="00914711">
      <w:pPr>
        <w:spacing w:after="0" w:line="240" w:lineRule="auto"/>
        <w:rPr>
          <w:rFonts w:ascii="Times New Roman" w:eastAsia="Times New Roman" w:hAnsi="Times New Roman" w:cs="Times New Roman"/>
          <w:sz w:val="24"/>
          <w:szCs w:val="24"/>
        </w:rPr>
      </w:pPr>
      <w:r w:rsidRPr="00DD3F27">
        <w:rPr>
          <w:rFonts w:ascii="Times New Roman" w:eastAsia="Times New Roman" w:hAnsi="Times New Roman" w:cs="Times New Roman"/>
          <w:color w:val="000000"/>
          <w:sz w:val="24"/>
          <w:szCs w:val="24"/>
        </w:rPr>
        <w:t>The WGI core advantage is its</w:t>
      </w:r>
      <w:r w:rsidRPr="00DD3F27">
        <w:rPr>
          <w:rFonts w:ascii="Times New Roman" w:eastAsia="Times New Roman" w:hAnsi="Times New Roman" w:cs="Times New Roman"/>
          <w:sz w:val="24"/>
          <w:szCs w:val="24"/>
        </w:rPr>
        <w:t xml:space="preserve"> international relations strength, presence in Washington, DC</w:t>
      </w:r>
      <w:r w:rsidRPr="00DD3F27">
        <w:rPr>
          <w:rFonts w:ascii="Times New Roman" w:eastAsia="Times New Roman" w:hAnsi="Times New Roman" w:cs="Times New Roman"/>
          <w:color w:val="000000"/>
          <w:sz w:val="24"/>
          <w:szCs w:val="24"/>
        </w:rPr>
        <w:t xml:space="preserve">, and the </w:t>
      </w:r>
      <w:r w:rsidRPr="00DD3F27">
        <w:rPr>
          <w:rFonts w:ascii="Times New Roman" w:eastAsia="Times New Roman" w:hAnsi="Times New Roman" w:cs="Times New Roman"/>
          <w:sz w:val="24"/>
          <w:szCs w:val="24"/>
        </w:rPr>
        <w:t xml:space="preserve">united expertise and networks of support and partnerships.  This combination serves as a powerful and extensive base from which to pursue the WGI mission to support profitable business development and policy reform that fosters the economic and political empowerment of disadvantaged women around the world. </w:t>
      </w:r>
    </w:p>
    <w:p w:rsidR="00914711" w:rsidRDefault="00914711" w:rsidP="00914711">
      <w:pPr>
        <w:autoSpaceDE w:val="0"/>
        <w:autoSpaceDN w:val="0"/>
        <w:adjustRightInd w:val="0"/>
        <w:spacing w:after="0" w:line="240" w:lineRule="auto"/>
        <w:rPr>
          <w:rFonts w:ascii="Times New Roman" w:hAnsi="Times New Roman" w:cs="Times New Roman"/>
          <w:b/>
          <w:color w:val="262626"/>
          <w:sz w:val="24"/>
          <w:szCs w:val="24"/>
        </w:rPr>
      </w:pPr>
    </w:p>
    <w:p w:rsidR="00914711" w:rsidRPr="00460FF1" w:rsidRDefault="00914711" w:rsidP="00914711">
      <w:pPr>
        <w:autoSpaceDE w:val="0"/>
        <w:autoSpaceDN w:val="0"/>
        <w:adjustRightInd w:val="0"/>
        <w:spacing w:after="0" w:line="240" w:lineRule="auto"/>
        <w:rPr>
          <w:rFonts w:ascii="Times New Roman" w:hAnsi="Times New Roman" w:cs="Times New Roman"/>
          <w:b/>
          <w:color w:val="262626"/>
          <w:sz w:val="24"/>
          <w:szCs w:val="24"/>
        </w:rPr>
      </w:pPr>
      <w:r>
        <w:rPr>
          <w:rFonts w:ascii="Times New Roman" w:hAnsi="Times New Roman" w:cs="Times New Roman"/>
          <w:b/>
          <w:color w:val="262626"/>
          <w:sz w:val="24"/>
          <w:szCs w:val="24"/>
        </w:rPr>
        <w:t xml:space="preserve">WGI </w:t>
      </w:r>
      <w:r w:rsidRPr="00460FF1">
        <w:rPr>
          <w:rFonts w:ascii="Times New Roman" w:hAnsi="Times New Roman" w:cs="Times New Roman"/>
          <w:b/>
          <w:color w:val="262626"/>
          <w:sz w:val="24"/>
          <w:szCs w:val="24"/>
        </w:rPr>
        <w:t xml:space="preserve">MARKETS </w:t>
      </w:r>
    </w:p>
    <w:p w:rsidR="00914711" w:rsidRDefault="00914711" w:rsidP="00914711">
      <w:pPr>
        <w:shd w:val="clear" w:color="auto" w:fill="FFFFFF"/>
        <w:spacing w:after="0" w:line="240" w:lineRule="auto"/>
        <w:rPr>
          <w:rFonts w:ascii="Times New Roman" w:eastAsia="Times New Roman" w:hAnsi="Times New Roman" w:cs="Times New Roman"/>
          <w:color w:val="000000"/>
          <w:sz w:val="24"/>
          <w:szCs w:val="24"/>
        </w:rPr>
      </w:pPr>
    </w:p>
    <w:p w:rsidR="00914711" w:rsidRPr="00DD3F27" w:rsidRDefault="00914711" w:rsidP="00914711">
      <w:pPr>
        <w:shd w:val="clear" w:color="auto" w:fill="FFFFFF"/>
        <w:spacing w:after="0" w:line="240" w:lineRule="auto"/>
        <w:rPr>
          <w:rFonts w:ascii="Times New Roman" w:eastAsia="Times New Roman" w:hAnsi="Times New Roman" w:cs="Times New Roman"/>
          <w:color w:val="000000"/>
          <w:sz w:val="24"/>
          <w:szCs w:val="24"/>
        </w:rPr>
      </w:pPr>
      <w:r w:rsidRPr="00DD3F27">
        <w:rPr>
          <w:rFonts w:ascii="Times New Roman" w:eastAsia="Times New Roman" w:hAnsi="Times New Roman" w:cs="Times New Roman"/>
          <w:color w:val="000000"/>
          <w:sz w:val="24"/>
          <w:szCs w:val="24"/>
        </w:rPr>
        <w:t xml:space="preserve">WGI </w:t>
      </w:r>
      <w:r>
        <w:rPr>
          <w:rFonts w:ascii="Times New Roman" w:eastAsia="Times New Roman" w:hAnsi="Times New Roman" w:cs="Times New Roman"/>
          <w:color w:val="000000"/>
          <w:sz w:val="24"/>
          <w:szCs w:val="24"/>
        </w:rPr>
        <w:t xml:space="preserve">markets its services and expertise to </w:t>
      </w:r>
      <w:r w:rsidRPr="00DD3F27">
        <w:rPr>
          <w:rFonts w:ascii="Times New Roman" w:eastAsia="Times New Roman" w:hAnsi="Times New Roman" w:cs="Times New Roman"/>
          <w:color w:val="000000"/>
          <w:sz w:val="24"/>
          <w:szCs w:val="24"/>
        </w:rPr>
        <w:t xml:space="preserve">foreign </w:t>
      </w:r>
      <w:r>
        <w:rPr>
          <w:rFonts w:ascii="Times New Roman" w:eastAsia="Times New Roman" w:hAnsi="Times New Roman" w:cs="Times New Roman"/>
          <w:color w:val="000000"/>
          <w:sz w:val="24"/>
          <w:szCs w:val="24"/>
        </w:rPr>
        <w:t xml:space="preserve">and domestic </w:t>
      </w:r>
      <w:r w:rsidRPr="00DD3F27">
        <w:rPr>
          <w:rFonts w:ascii="Times New Roman" w:eastAsia="Times New Roman" w:hAnsi="Times New Roman" w:cs="Times New Roman"/>
          <w:color w:val="000000"/>
          <w:sz w:val="24"/>
          <w:szCs w:val="24"/>
        </w:rPr>
        <w:t xml:space="preserve">governments, </w:t>
      </w:r>
      <w:r>
        <w:rPr>
          <w:rFonts w:ascii="Times New Roman" w:eastAsia="Times New Roman" w:hAnsi="Times New Roman" w:cs="Times New Roman"/>
          <w:color w:val="000000"/>
          <w:sz w:val="24"/>
          <w:szCs w:val="24"/>
        </w:rPr>
        <w:t xml:space="preserve">businesses, and institutions of higher learning, and associations in search of ways effectively allocate its resources, identify investment opportunities, and expand access to or introduce new products or services that will be both profitable, sustainable and foster the improvement of women’s lives.   </w:t>
      </w:r>
    </w:p>
    <w:p w:rsidR="00914711" w:rsidRDefault="00914711" w:rsidP="00914711">
      <w:pPr>
        <w:autoSpaceDE w:val="0"/>
        <w:autoSpaceDN w:val="0"/>
        <w:adjustRightInd w:val="0"/>
        <w:spacing w:after="0" w:line="240" w:lineRule="auto"/>
        <w:rPr>
          <w:rFonts w:ascii="Times New Roman" w:hAnsi="Times New Roman" w:cs="Times New Roman"/>
          <w:color w:val="000000"/>
          <w:sz w:val="24"/>
          <w:szCs w:val="24"/>
        </w:rPr>
      </w:pPr>
    </w:p>
    <w:p w:rsidR="00F10C8D" w:rsidRPr="00B86D60" w:rsidRDefault="00F10C8D" w:rsidP="00914711">
      <w:pPr>
        <w:autoSpaceDE w:val="0"/>
        <w:autoSpaceDN w:val="0"/>
        <w:adjustRightInd w:val="0"/>
        <w:spacing w:after="0" w:line="240" w:lineRule="auto"/>
        <w:rPr>
          <w:rFonts w:ascii="Times New Roman" w:hAnsi="Times New Roman" w:cs="Times New Roman"/>
          <w:bCs/>
          <w:color w:val="000000"/>
          <w:sz w:val="24"/>
          <w:szCs w:val="24"/>
        </w:rPr>
      </w:pPr>
      <w:r w:rsidRPr="00F10C8D">
        <w:rPr>
          <w:rFonts w:ascii="Times New Roman" w:hAnsi="Times New Roman" w:cs="Times New Roman"/>
          <w:bCs/>
          <w:color w:val="000000"/>
          <w:sz w:val="24"/>
          <w:szCs w:val="24"/>
        </w:rPr>
        <w:t>Centre For Econo</w:t>
      </w:r>
      <w:r>
        <w:rPr>
          <w:rFonts w:ascii="Times New Roman" w:hAnsi="Times New Roman" w:cs="Times New Roman"/>
          <w:bCs/>
          <w:color w:val="000000"/>
          <w:sz w:val="24"/>
          <w:szCs w:val="24"/>
        </w:rPr>
        <w:t>mic and Leadership Development (CELD</w:t>
      </w:r>
      <w:r w:rsidR="00B86D60">
        <w:rPr>
          <w:rFonts w:ascii="Times New Roman" w:hAnsi="Times New Roman" w:cs="Times New Roman"/>
          <w:bCs/>
          <w:color w:val="000000"/>
          <w:sz w:val="24"/>
          <w:szCs w:val="24"/>
        </w:rPr>
        <w:t xml:space="preserve">)’s Second International Conference on African Women Development  </w:t>
      </w:r>
      <w:r w:rsidRPr="00B86D60">
        <w:rPr>
          <w:rFonts w:ascii="Times New Roman" w:hAnsi="Times New Roman" w:cs="Times New Roman"/>
          <w:bCs/>
          <w:color w:val="000000"/>
          <w:sz w:val="24"/>
          <w:szCs w:val="24"/>
        </w:rPr>
        <w:t>(Paris)</w:t>
      </w:r>
    </w:p>
    <w:p w:rsidR="00F10C8D" w:rsidRPr="00B86D60" w:rsidRDefault="00F10C8D" w:rsidP="00914711">
      <w:pPr>
        <w:autoSpaceDE w:val="0"/>
        <w:autoSpaceDN w:val="0"/>
        <w:adjustRightInd w:val="0"/>
        <w:spacing w:after="0" w:line="240" w:lineRule="auto"/>
        <w:rPr>
          <w:rFonts w:ascii="Times New Roman" w:hAnsi="Times New Roman" w:cs="Times New Roman"/>
          <w:color w:val="000000"/>
          <w:sz w:val="24"/>
          <w:szCs w:val="24"/>
        </w:rPr>
      </w:pPr>
    </w:p>
    <w:p w:rsidR="00523D67" w:rsidRDefault="00523D67" w:rsidP="00914711">
      <w:pPr>
        <w:autoSpaceDE w:val="0"/>
        <w:autoSpaceDN w:val="0"/>
        <w:adjustRightInd w:val="0"/>
        <w:spacing w:after="0" w:line="240" w:lineRule="auto"/>
        <w:rPr>
          <w:rFonts w:ascii="Times New Roman" w:hAnsi="Times New Roman" w:cs="Times New Roman"/>
          <w:color w:val="000000"/>
          <w:sz w:val="24"/>
          <w:szCs w:val="24"/>
        </w:rPr>
      </w:pPr>
    </w:p>
    <w:p w:rsidR="00914711" w:rsidRDefault="00914711" w:rsidP="00914711">
      <w:pPr>
        <w:autoSpaceDE w:val="0"/>
        <w:autoSpaceDN w:val="0"/>
        <w:adjustRightInd w:val="0"/>
        <w:spacing w:after="0" w:line="240" w:lineRule="auto"/>
        <w:rPr>
          <w:rFonts w:ascii="Times New Roman" w:hAnsi="Times New Roman" w:cs="Times New Roman"/>
          <w:color w:val="000000"/>
          <w:sz w:val="24"/>
          <w:szCs w:val="24"/>
        </w:rPr>
      </w:pPr>
    </w:p>
    <w:p w:rsidR="00914711" w:rsidRDefault="00914711" w:rsidP="00914711">
      <w:pPr>
        <w:autoSpaceDE w:val="0"/>
        <w:autoSpaceDN w:val="0"/>
        <w:adjustRightInd w:val="0"/>
        <w:spacing w:after="0" w:line="240" w:lineRule="auto"/>
        <w:rPr>
          <w:rFonts w:ascii="Times New Roman" w:hAnsi="Times New Roman" w:cs="Times New Roman"/>
          <w:color w:val="000000"/>
          <w:sz w:val="24"/>
          <w:szCs w:val="24"/>
        </w:rPr>
      </w:pPr>
    </w:p>
    <w:p w:rsidR="00914711" w:rsidRDefault="00914711" w:rsidP="00914711">
      <w:pPr>
        <w:autoSpaceDE w:val="0"/>
        <w:autoSpaceDN w:val="0"/>
        <w:adjustRightInd w:val="0"/>
        <w:spacing w:after="0" w:line="240" w:lineRule="auto"/>
        <w:rPr>
          <w:rFonts w:ascii="Times New Roman" w:hAnsi="Times New Roman" w:cs="Times New Roman"/>
          <w:color w:val="000000"/>
          <w:sz w:val="24"/>
          <w:szCs w:val="24"/>
        </w:rPr>
      </w:pPr>
    </w:p>
    <w:p w:rsidR="00914711" w:rsidRPr="00460FF1" w:rsidRDefault="00914711" w:rsidP="00914711">
      <w:pPr>
        <w:autoSpaceDE w:val="0"/>
        <w:autoSpaceDN w:val="0"/>
        <w:adjustRightInd w:val="0"/>
        <w:spacing w:after="0" w:line="240" w:lineRule="auto"/>
        <w:rPr>
          <w:rFonts w:ascii="Times New Roman" w:hAnsi="Times New Roman" w:cs="Times New Roman"/>
          <w:b/>
          <w:color w:val="262626"/>
          <w:sz w:val="24"/>
          <w:szCs w:val="24"/>
        </w:rPr>
      </w:pPr>
      <w:r w:rsidRPr="00460FF1">
        <w:rPr>
          <w:rFonts w:ascii="Times New Roman" w:hAnsi="Times New Roman" w:cs="Times New Roman"/>
          <w:b/>
          <w:color w:val="262626"/>
          <w:sz w:val="24"/>
          <w:szCs w:val="24"/>
        </w:rPr>
        <w:t>PARTNERS</w:t>
      </w:r>
      <w:r w:rsidR="008C4159">
        <w:rPr>
          <w:rFonts w:ascii="Times New Roman" w:hAnsi="Times New Roman" w:cs="Times New Roman"/>
          <w:b/>
          <w:color w:val="262626"/>
          <w:sz w:val="24"/>
          <w:szCs w:val="24"/>
        </w:rPr>
        <w:t xml:space="preserve"> (will provide later)</w:t>
      </w:r>
    </w:p>
    <w:p w:rsidR="00914711" w:rsidRDefault="00914711" w:rsidP="00914711">
      <w:pPr>
        <w:autoSpaceDE w:val="0"/>
        <w:autoSpaceDN w:val="0"/>
        <w:adjustRightInd w:val="0"/>
        <w:spacing w:after="0" w:line="240" w:lineRule="auto"/>
        <w:rPr>
          <w:rFonts w:ascii="Times New Roman" w:hAnsi="Times New Roman" w:cs="Times New Roman"/>
          <w:color w:val="262626"/>
          <w:sz w:val="24"/>
          <w:szCs w:val="24"/>
        </w:rPr>
      </w:pPr>
    </w:p>
    <w:p w:rsidR="00914711" w:rsidRDefault="00914711" w:rsidP="00914711">
      <w:pPr>
        <w:autoSpaceDE w:val="0"/>
        <w:autoSpaceDN w:val="0"/>
        <w:adjustRightInd w:val="0"/>
        <w:spacing w:after="0" w:line="240" w:lineRule="auto"/>
        <w:rPr>
          <w:rFonts w:ascii="Times New Roman" w:hAnsi="Times New Roman" w:cs="Times New Roman"/>
          <w:color w:val="262626"/>
          <w:sz w:val="24"/>
          <w:szCs w:val="24"/>
        </w:rPr>
      </w:pPr>
    </w:p>
    <w:p w:rsidR="00914711" w:rsidRPr="00DD3F27" w:rsidRDefault="00914711" w:rsidP="00914711">
      <w:pPr>
        <w:autoSpaceDE w:val="0"/>
        <w:autoSpaceDN w:val="0"/>
        <w:adjustRightInd w:val="0"/>
        <w:spacing w:after="0" w:line="240" w:lineRule="auto"/>
        <w:rPr>
          <w:rFonts w:ascii="Times New Roman" w:hAnsi="Times New Roman" w:cs="Times New Roman"/>
          <w:color w:val="000000"/>
          <w:sz w:val="24"/>
          <w:szCs w:val="24"/>
        </w:rPr>
      </w:pPr>
    </w:p>
    <w:p w:rsidR="00914711" w:rsidRPr="00460FF1" w:rsidRDefault="00914711" w:rsidP="00914711">
      <w:pPr>
        <w:autoSpaceDE w:val="0"/>
        <w:autoSpaceDN w:val="0"/>
        <w:adjustRightInd w:val="0"/>
        <w:spacing w:after="0" w:line="240" w:lineRule="auto"/>
        <w:rPr>
          <w:rFonts w:ascii="Times New Roman" w:hAnsi="Times New Roman" w:cs="Times New Roman"/>
          <w:b/>
          <w:color w:val="000000"/>
          <w:sz w:val="24"/>
          <w:szCs w:val="24"/>
        </w:rPr>
      </w:pPr>
      <w:r w:rsidRPr="00460FF1">
        <w:rPr>
          <w:rFonts w:ascii="Times New Roman" w:hAnsi="Times New Roman" w:cs="Times New Roman"/>
          <w:b/>
          <w:color w:val="000000"/>
          <w:sz w:val="24"/>
          <w:szCs w:val="24"/>
        </w:rPr>
        <w:t>WGI TEAM</w:t>
      </w:r>
    </w:p>
    <w:p w:rsidR="00914711" w:rsidRPr="00DD3F27" w:rsidRDefault="00914711" w:rsidP="00914711">
      <w:pPr>
        <w:autoSpaceDE w:val="0"/>
        <w:autoSpaceDN w:val="0"/>
        <w:adjustRightInd w:val="0"/>
        <w:spacing w:after="0" w:line="240" w:lineRule="auto"/>
        <w:rPr>
          <w:rFonts w:ascii="Times New Roman" w:hAnsi="Times New Roman" w:cs="Times New Roman"/>
          <w:color w:val="000000"/>
          <w:sz w:val="24"/>
          <w:szCs w:val="24"/>
        </w:rPr>
      </w:pPr>
    </w:p>
    <w:p w:rsidR="00914711" w:rsidRDefault="00914711" w:rsidP="00914711">
      <w:pPr>
        <w:autoSpaceDE w:val="0"/>
        <w:autoSpaceDN w:val="0"/>
        <w:adjustRightInd w:val="0"/>
        <w:spacing w:after="0" w:line="240" w:lineRule="auto"/>
        <w:rPr>
          <w:rFonts w:ascii="Times New Roman" w:eastAsia="Times New Roman" w:hAnsi="Times New Roman" w:cs="Times New Roman"/>
          <w:color w:val="000000"/>
          <w:sz w:val="24"/>
          <w:szCs w:val="24"/>
        </w:rPr>
      </w:pPr>
      <w:r w:rsidRPr="00DD3F27">
        <w:rPr>
          <w:rFonts w:ascii="Times New Roman" w:eastAsia="Times New Roman" w:hAnsi="Times New Roman" w:cs="Times New Roman"/>
          <w:color w:val="000000"/>
          <w:sz w:val="24"/>
          <w:szCs w:val="24"/>
        </w:rPr>
        <w:t>The WGI Team is comprised of multidisciplinary professionals that possess immense expertise and broad knowledge of the approaches, strategies, and policies that will foster and capture profitable opportunities that also enhance the economic and political position of disadvantaged women around the world.</w:t>
      </w:r>
    </w:p>
    <w:p w:rsidR="00914711" w:rsidRPr="00DD3F27" w:rsidRDefault="00914711" w:rsidP="00914711">
      <w:pPr>
        <w:autoSpaceDE w:val="0"/>
        <w:autoSpaceDN w:val="0"/>
        <w:adjustRightInd w:val="0"/>
        <w:spacing w:after="0" w:line="240" w:lineRule="auto"/>
        <w:rPr>
          <w:rFonts w:ascii="Times New Roman" w:eastAsia="Times New Roman" w:hAnsi="Times New Roman" w:cs="Times New Roman"/>
          <w:color w:val="000000"/>
          <w:sz w:val="24"/>
          <w:szCs w:val="24"/>
        </w:rPr>
      </w:pPr>
    </w:p>
    <w:p w:rsidR="00914711" w:rsidRDefault="00914711" w:rsidP="00914711">
      <w:pPr>
        <w:autoSpaceDE w:val="0"/>
        <w:autoSpaceDN w:val="0"/>
        <w:adjustRightInd w:val="0"/>
        <w:spacing w:after="0" w:line="240" w:lineRule="auto"/>
        <w:rPr>
          <w:rFonts w:ascii="Times New Roman" w:hAnsi="Times New Roman" w:cs="Times New Roman"/>
          <w:i/>
          <w:color w:val="000000"/>
          <w:sz w:val="24"/>
          <w:szCs w:val="24"/>
        </w:rPr>
      </w:pPr>
    </w:p>
    <w:p w:rsidR="00914711" w:rsidRPr="00357C57" w:rsidRDefault="00914711" w:rsidP="00914711">
      <w:pPr>
        <w:autoSpaceDE w:val="0"/>
        <w:autoSpaceDN w:val="0"/>
        <w:adjustRightInd w:val="0"/>
        <w:spacing w:after="0" w:line="240" w:lineRule="auto"/>
        <w:rPr>
          <w:rFonts w:ascii="Times New Roman" w:hAnsi="Times New Roman" w:cs="Times New Roman"/>
          <w:i/>
          <w:color w:val="000000"/>
          <w:sz w:val="24"/>
          <w:szCs w:val="24"/>
        </w:rPr>
      </w:pPr>
      <w:r w:rsidRPr="00357C57">
        <w:rPr>
          <w:rFonts w:ascii="Times New Roman" w:hAnsi="Times New Roman" w:cs="Times New Roman"/>
          <w:i/>
          <w:color w:val="000000"/>
          <w:sz w:val="24"/>
          <w:szCs w:val="24"/>
        </w:rPr>
        <w:t xml:space="preserve">Marcia Dyson – </w:t>
      </w:r>
      <w:r>
        <w:rPr>
          <w:rFonts w:ascii="Times New Roman" w:hAnsi="Times New Roman" w:cs="Times New Roman"/>
          <w:i/>
          <w:color w:val="000000"/>
          <w:sz w:val="24"/>
          <w:szCs w:val="24"/>
        </w:rPr>
        <w:t xml:space="preserve">WGI </w:t>
      </w:r>
      <w:r w:rsidRPr="00357C57">
        <w:rPr>
          <w:rFonts w:ascii="Times New Roman" w:hAnsi="Times New Roman" w:cs="Times New Roman"/>
          <w:i/>
          <w:color w:val="000000"/>
          <w:sz w:val="24"/>
          <w:szCs w:val="24"/>
        </w:rPr>
        <w:t>Founder and President and President</w:t>
      </w:r>
    </w:p>
    <w:p w:rsidR="00914711" w:rsidRPr="00DD3F27" w:rsidRDefault="00914711" w:rsidP="00914711">
      <w:pPr>
        <w:autoSpaceDE w:val="0"/>
        <w:autoSpaceDN w:val="0"/>
        <w:adjustRightInd w:val="0"/>
        <w:spacing w:after="0" w:line="240" w:lineRule="auto"/>
        <w:rPr>
          <w:rFonts w:ascii="Times New Roman" w:hAnsi="Times New Roman" w:cs="Times New Roman"/>
          <w:color w:val="000000"/>
          <w:sz w:val="24"/>
          <w:szCs w:val="24"/>
        </w:rPr>
      </w:pPr>
    </w:p>
    <w:p w:rsidR="00914711" w:rsidRDefault="00914711" w:rsidP="00914711">
      <w:pPr>
        <w:pStyle w:val="NormalWeb"/>
        <w:spacing w:before="0" w:after="0"/>
      </w:pPr>
      <w:r w:rsidRPr="00357C57">
        <w:rPr>
          <w:color w:val="000000"/>
        </w:rPr>
        <w:t xml:space="preserve">Ms. Dyson, WGI Founder and President, is a noted and </w:t>
      </w:r>
      <w:proofErr w:type="gramStart"/>
      <w:r w:rsidRPr="00357C57">
        <w:rPr>
          <w:color w:val="000000"/>
        </w:rPr>
        <w:t xml:space="preserve">respected </w:t>
      </w:r>
      <w:r w:rsidRPr="00357C57">
        <w:t xml:space="preserve"> international</w:t>
      </w:r>
      <w:proofErr w:type="gramEnd"/>
      <w:r w:rsidRPr="00357C57">
        <w:t xml:space="preserve"> women's advocate and distinguished associate for the Georgetown University Center for Social Justice, Teaching and Research; and Vice President and Executive Director, _____. </w:t>
      </w:r>
      <w:r w:rsidRPr="00357C57">
        <w:rPr>
          <w:color w:val="000000"/>
        </w:rPr>
        <w:t xml:space="preserve">  She has been hailed </w:t>
      </w:r>
      <w:r w:rsidRPr="00357C57">
        <w:t xml:space="preserve">one of United States’ foremost religious figures, spiritual writers and noted civic-social activist. </w:t>
      </w:r>
    </w:p>
    <w:p w:rsidR="00914711" w:rsidRDefault="00914711" w:rsidP="00914711">
      <w:pPr>
        <w:pStyle w:val="NormalWeb"/>
        <w:spacing w:before="0" w:after="0"/>
      </w:pPr>
    </w:p>
    <w:p w:rsidR="00914711" w:rsidRDefault="00914711" w:rsidP="00914711">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WGI </w:t>
      </w:r>
      <w:r w:rsidRPr="00460FF1">
        <w:rPr>
          <w:rFonts w:ascii="Times New Roman" w:hAnsi="Times New Roman" w:cs="Times New Roman"/>
          <w:b/>
          <w:color w:val="000000"/>
          <w:sz w:val="24"/>
          <w:szCs w:val="24"/>
        </w:rPr>
        <w:t>EVENTS AND ACTIVITIES</w:t>
      </w:r>
    </w:p>
    <w:p w:rsidR="00914711" w:rsidRDefault="00914711" w:rsidP="00914711">
      <w:pPr>
        <w:autoSpaceDE w:val="0"/>
        <w:autoSpaceDN w:val="0"/>
        <w:adjustRightInd w:val="0"/>
        <w:spacing w:after="0" w:line="240" w:lineRule="auto"/>
        <w:rPr>
          <w:rFonts w:ascii="Times New Roman" w:hAnsi="Times New Roman" w:cs="Times New Roman"/>
          <w:b/>
          <w:color w:val="000000"/>
          <w:sz w:val="24"/>
          <w:szCs w:val="24"/>
        </w:rPr>
      </w:pPr>
    </w:p>
    <w:p w:rsidR="00914711" w:rsidRDefault="00914711" w:rsidP="0091471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WGI believes firmly that information sharing and collaboration is a critical driver of social change and reform.  Accordingly, WGI strives to coordinate forums and other avenues to advance the exchange of ideas, opportunities, and best practices for its existing and future clients.   One such activity is the launch of the WGI non-profit organization (NPO).</w:t>
      </w:r>
    </w:p>
    <w:p w:rsidR="00914711" w:rsidRDefault="00914711" w:rsidP="00914711">
      <w:pPr>
        <w:autoSpaceDE w:val="0"/>
        <w:autoSpaceDN w:val="0"/>
        <w:adjustRightInd w:val="0"/>
        <w:spacing w:after="0" w:line="240" w:lineRule="auto"/>
        <w:rPr>
          <w:rFonts w:ascii="Times New Roman" w:hAnsi="Times New Roman" w:cs="Times New Roman"/>
          <w:color w:val="000000"/>
          <w:sz w:val="24"/>
          <w:szCs w:val="24"/>
        </w:rPr>
      </w:pPr>
    </w:p>
    <w:p w:rsidR="00914711" w:rsidRDefault="00914711" w:rsidP="00914711">
      <w:pPr>
        <w:spacing w:after="0" w:line="240" w:lineRule="auto"/>
        <w:jc w:val="both"/>
        <w:rPr>
          <w:rFonts w:ascii="Times New Roman" w:eastAsia="Times New Roman" w:hAnsi="Times New Roman"/>
          <w:sz w:val="24"/>
          <w:szCs w:val="24"/>
        </w:rPr>
      </w:pPr>
      <w:r>
        <w:rPr>
          <w:rFonts w:ascii="Times New Roman" w:hAnsi="Times New Roman" w:cs="Times New Roman"/>
          <w:color w:val="000000"/>
          <w:sz w:val="24"/>
          <w:szCs w:val="24"/>
        </w:rPr>
        <w:t>WGI NPO is a membership organization that was created</w:t>
      </w:r>
      <w:r w:rsidRPr="00357C57">
        <w:rPr>
          <w:rFonts w:ascii="Times New Roman" w:eastAsia="Times New Roman" w:hAnsi="Times New Roman"/>
          <w:sz w:val="24"/>
          <w:szCs w:val="24"/>
        </w:rPr>
        <w:t xml:space="preserve"> </w:t>
      </w:r>
      <w:r w:rsidRPr="002F52D0">
        <w:rPr>
          <w:rFonts w:ascii="Times New Roman" w:eastAsia="Times New Roman" w:hAnsi="Times New Roman"/>
          <w:sz w:val="24"/>
          <w:szCs w:val="24"/>
        </w:rPr>
        <w:t>to pursue</w:t>
      </w:r>
      <w:r>
        <w:rPr>
          <w:rFonts w:ascii="Times New Roman" w:eastAsia="Times New Roman" w:hAnsi="Times New Roman"/>
          <w:sz w:val="24"/>
          <w:szCs w:val="24"/>
        </w:rPr>
        <w:t xml:space="preserve"> and identify solutions related to alleviating global poverty and building wealth for women and to</w:t>
      </w:r>
      <w:r w:rsidRPr="002F52D0">
        <w:rPr>
          <w:rFonts w:ascii="Times New Roman" w:eastAsia="Times New Roman" w:hAnsi="Times New Roman"/>
          <w:sz w:val="24"/>
          <w:szCs w:val="24"/>
        </w:rPr>
        <w:t xml:space="preserve"> </w:t>
      </w:r>
      <w:r>
        <w:rPr>
          <w:rFonts w:ascii="Times New Roman" w:eastAsia="Times New Roman" w:hAnsi="Times New Roman"/>
          <w:sz w:val="24"/>
          <w:szCs w:val="24"/>
        </w:rPr>
        <w:t>a</w:t>
      </w:r>
      <w:r w:rsidRPr="002F52D0">
        <w:rPr>
          <w:rFonts w:ascii="Times New Roman" w:eastAsia="Times New Roman" w:hAnsi="Times New Roman"/>
          <w:sz w:val="24"/>
          <w:szCs w:val="24"/>
        </w:rPr>
        <w:t xml:space="preserve">dvocate for and directly assist women in communities throughout </w:t>
      </w:r>
      <w:r>
        <w:rPr>
          <w:rFonts w:ascii="Times New Roman" w:eastAsia="Times New Roman" w:hAnsi="Times New Roman"/>
          <w:sz w:val="24"/>
          <w:szCs w:val="24"/>
        </w:rPr>
        <w:t xml:space="preserve">the world. </w:t>
      </w:r>
      <w:r w:rsidRPr="00AD4A4D">
        <w:rPr>
          <w:rFonts w:ascii="Times New Roman" w:eastAsia="Times New Roman" w:hAnsi="Times New Roman"/>
          <w:sz w:val="24"/>
          <w:szCs w:val="24"/>
        </w:rPr>
        <w:t>WGI</w:t>
      </w:r>
      <w:r>
        <w:rPr>
          <w:rFonts w:ascii="Times New Roman" w:eastAsia="Times New Roman" w:hAnsi="Times New Roman"/>
          <w:sz w:val="24"/>
          <w:szCs w:val="24"/>
        </w:rPr>
        <w:t xml:space="preserve"> NPO</w:t>
      </w:r>
      <w:r w:rsidRPr="00AD4A4D">
        <w:rPr>
          <w:rFonts w:ascii="Times New Roman" w:eastAsia="Times New Roman" w:hAnsi="Times New Roman"/>
          <w:sz w:val="24"/>
          <w:szCs w:val="24"/>
        </w:rPr>
        <w:t xml:space="preserve"> initiates – and collaborates with exis</w:t>
      </w:r>
      <w:r>
        <w:rPr>
          <w:rFonts w:ascii="Times New Roman" w:eastAsia="Times New Roman" w:hAnsi="Times New Roman"/>
          <w:sz w:val="24"/>
          <w:szCs w:val="24"/>
        </w:rPr>
        <w:t xml:space="preserve">ting – programs and projects determined to be </w:t>
      </w:r>
      <w:r w:rsidRPr="00AD4A4D">
        <w:rPr>
          <w:rFonts w:ascii="Times New Roman" w:eastAsia="Times New Roman" w:hAnsi="Times New Roman"/>
          <w:sz w:val="24"/>
          <w:szCs w:val="24"/>
        </w:rPr>
        <w:t xml:space="preserve">sustainable high-impact solutions at the community level that can be replicated or expanded regionally to ultimately reach hundreds of thousands of people.  </w:t>
      </w:r>
      <w:r>
        <w:rPr>
          <w:rFonts w:ascii="Times New Roman" w:eastAsia="Times New Roman" w:hAnsi="Times New Roman"/>
          <w:sz w:val="24"/>
          <w:szCs w:val="24"/>
        </w:rPr>
        <w:t>Additionally, WGI NPO</w:t>
      </w:r>
      <w:r w:rsidRPr="00AD4A4D">
        <w:rPr>
          <w:rFonts w:ascii="Times New Roman" w:eastAsia="Times New Roman" w:hAnsi="Times New Roman"/>
          <w:sz w:val="24"/>
          <w:szCs w:val="24"/>
        </w:rPr>
        <w:t xml:space="preserve"> work</w:t>
      </w:r>
      <w:r>
        <w:rPr>
          <w:rFonts w:ascii="Times New Roman" w:eastAsia="Times New Roman" w:hAnsi="Times New Roman"/>
          <w:sz w:val="24"/>
          <w:szCs w:val="24"/>
        </w:rPr>
        <w:t>s</w:t>
      </w:r>
      <w:r w:rsidRPr="00AD4A4D">
        <w:rPr>
          <w:rFonts w:ascii="Times New Roman" w:eastAsia="Times New Roman" w:hAnsi="Times New Roman"/>
          <w:sz w:val="24"/>
          <w:szCs w:val="24"/>
        </w:rPr>
        <w:t xml:space="preserve"> closely with a network</w:t>
      </w:r>
      <w:r>
        <w:rPr>
          <w:rFonts w:ascii="Times New Roman" w:eastAsia="Times New Roman" w:hAnsi="Times New Roman"/>
          <w:sz w:val="24"/>
          <w:szCs w:val="24"/>
        </w:rPr>
        <w:t xml:space="preserve"> comprised</w:t>
      </w:r>
      <w:r w:rsidRPr="00AD4A4D">
        <w:rPr>
          <w:rFonts w:ascii="Times New Roman" w:eastAsia="Times New Roman" w:hAnsi="Times New Roman"/>
          <w:sz w:val="24"/>
          <w:szCs w:val="24"/>
        </w:rPr>
        <w:t xml:space="preserve"> of </w:t>
      </w:r>
      <w:r>
        <w:rPr>
          <w:rFonts w:ascii="Times New Roman" w:eastAsia="Times New Roman" w:hAnsi="Times New Roman"/>
          <w:sz w:val="24"/>
          <w:szCs w:val="24"/>
        </w:rPr>
        <w:t xml:space="preserve">WGI clients and other </w:t>
      </w:r>
      <w:r w:rsidRPr="00AD4A4D">
        <w:rPr>
          <w:rFonts w:ascii="Times New Roman" w:eastAsia="Times New Roman" w:hAnsi="Times New Roman"/>
          <w:sz w:val="24"/>
          <w:szCs w:val="24"/>
        </w:rPr>
        <w:t>corporate, government, university, faith-based and NGO partners</w:t>
      </w:r>
      <w:r>
        <w:rPr>
          <w:rFonts w:ascii="Times New Roman" w:eastAsia="Times New Roman" w:hAnsi="Times New Roman"/>
          <w:sz w:val="24"/>
          <w:szCs w:val="24"/>
        </w:rPr>
        <w:t xml:space="preserve"> with similar or complementary missions</w:t>
      </w:r>
      <w:r w:rsidRPr="00AD4A4D">
        <w:rPr>
          <w:rFonts w:ascii="Times New Roman" w:eastAsia="Times New Roman" w:hAnsi="Times New Roman"/>
          <w:sz w:val="24"/>
          <w:szCs w:val="24"/>
        </w:rPr>
        <w:t xml:space="preserve"> to create and support innovative new programs and to help extend effective existing efforts to those most in need.</w:t>
      </w:r>
      <w:r w:rsidRPr="002F52D0">
        <w:rPr>
          <w:rFonts w:ascii="Times New Roman" w:eastAsia="Times New Roman" w:hAnsi="Times New Roman"/>
          <w:sz w:val="24"/>
          <w:szCs w:val="24"/>
        </w:rPr>
        <w:t> </w:t>
      </w:r>
      <w:r>
        <w:rPr>
          <w:rFonts w:ascii="Times New Roman" w:eastAsia="Times New Roman" w:hAnsi="Times New Roman"/>
          <w:sz w:val="24"/>
          <w:szCs w:val="24"/>
        </w:rPr>
        <w:t xml:space="preserve"> Though </w:t>
      </w:r>
      <w:proofErr w:type="gramStart"/>
      <w:r>
        <w:rPr>
          <w:rFonts w:ascii="Times New Roman" w:eastAsia="Times New Roman" w:hAnsi="Times New Roman"/>
          <w:sz w:val="24"/>
          <w:szCs w:val="24"/>
        </w:rPr>
        <w:t>separate entities, the work of WGI NPO informs</w:t>
      </w:r>
      <w:proofErr w:type="gramEnd"/>
      <w:r>
        <w:rPr>
          <w:rFonts w:ascii="Times New Roman" w:eastAsia="Times New Roman" w:hAnsi="Times New Roman"/>
          <w:sz w:val="24"/>
          <w:szCs w:val="24"/>
        </w:rPr>
        <w:t xml:space="preserve"> the consulting services provided by WGI, resulting in an optimal outcome for WGI clients profit-generating endeavors.</w:t>
      </w:r>
    </w:p>
    <w:p w:rsidR="00914711" w:rsidRDefault="00914711" w:rsidP="00914711">
      <w:pPr>
        <w:autoSpaceDE w:val="0"/>
        <w:autoSpaceDN w:val="0"/>
        <w:adjustRightInd w:val="0"/>
        <w:spacing w:after="0" w:line="240" w:lineRule="auto"/>
        <w:rPr>
          <w:rFonts w:ascii="Times New Roman" w:hAnsi="Times New Roman" w:cs="Times New Roman"/>
          <w:color w:val="000000"/>
          <w:sz w:val="24"/>
          <w:szCs w:val="24"/>
        </w:rPr>
      </w:pPr>
    </w:p>
    <w:p w:rsidR="00914711" w:rsidRDefault="00914711" w:rsidP="00914711">
      <w:pPr>
        <w:autoSpaceDE w:val="0"/>
        <w:autoSpaceDN w:val="0"/>
        <w:adjustRightInd w:val="0"/>
        <w:spacing w:after="0" w:line="240" w:lineRule="auto"/>
        <w:rPr>
          <w:rFonts w:ascii="Times New Roman" w:eastAsia="Times New Roman" w:hAnsi="Times New Roman" w:cs="Times New Roman"/>
          <w:b/>
          <w:color w:val="000000"/>
          <w:sz w:val="24"/>
          <w:szCs w:val="24"/>
        </w:rPr>
      </w:pPr>
      <w:r>
        <w:rPr>
          <w:rFonts w:ascii="Times New Roman" w:hAnsi="Times New Roman" w:cs="Times New Roman"/>
          <w:color w:val="000000"/>
          <w:sz w:val="24"/>
          <w:szCs w:val="24"/>
        </w:rPr>
        <w:t xml:space="preserve">Other activities offered by WGI are seminars on women leadership, lecture series on relevant issues, networking opportunities for minority women entrepreneurs interested in exploring global investment opportunities and capital ventures, and hosting world class social events. </w:t>
      </w:r>
    </w:p>
    <w:p w:rsidR="003835AE" w:rsidRDefault="003835AE" w:rsidP="008B1A19">
      <w:pPr>
        <w:autoSpaceDE w:val="0"/>
        <w:autoSpaceDN w:val="0"/>
        <w:adjustRightInd w:val="0"/>
        <w:spacing w:after="0" w:line="240" w:lineRule="auto"/>
        <w:rPr>
          <w:rFonts w:ascii="Times New Roman" w:hAnsi="Times New Roman" w:cs="Times New Roman"/>
          <w:b/>
          <w:color w:val="000000"/>
          <w:sz w:val="24"/>
          <w:szCs w:val="24"/>
        </w:rPr>
      </w:pPr>
    </w:p>
    <w:p w:rsidR="008B1A19" w:rsidRPr="008B1A19" w:rsidRDefault="008B1A19" w:rsidP="008B1A19">
      <w:pPr>
        <w:autoSpaceDE w:val="0"/>
        <w:autoSpaceDN w:val="0"/>
        <w:adjustRightInd w:val="0"/>
        <w:spacing w:after="0" w:line="240" w:lineRule="auto"/>
        <w:rPr>
          <w:rFonts w:ascii="Times New Roman" w:hAnsi="Times New Roman" w:cs="Times New Roman"/>
          <w:b/>
          <w:color w:val="000000"/>
          <w:sz w:val="24"/>
          <w:szCs w:val="24"/>
        </w:rPr>
      </w:pPr>
      <w:r w:rsidRPr="008B1A19">
        <w:rPr>
          <w:rFonts w:ascii="Times New Roman" w:hAnsi="Times New Roman" w:cs="Times New Roman"/>
          <w:b/>
          <w:color w:val="000000"/>
          <w:sz w:val="24"/>
          <w:szCs w:val="24"/>
        </w:rPr>
        <w:t xml:space="preserve">CONTACT WGI </w:t>
      </w:r>
    </w:p>
    <w:p w:rsidR="008B1A19" w:rsidRPr="008B1A19" w:rsidRDefault="008B1A19" w:rsidP="008B1A19">
      <w:pPr>
        <w:autoSpaceDE w:val="0"/>
        <w:autoSpaceDN w:val="0"/>
        <w:adjustRightInd w:val="0"/>
        <w:spacing w:after="0" w:line="240" w:lineRule="auto"/>
        <w:rPr>
          <w:rFonts w:ascii="Times New Roman" w:hAnsi="Times New Roman" w:cs="Times New Roman"/>
          <w:color w:val="000000"/>
          <w:sz w:val="24"/>
          <w:szCs w:val="24"/>
        </w:rPr>
      </w:pPr>
    </w:p>
    <w:p w:rsidR="008B1A19" w:rsidRPr="008B1A19" w:rsidRDefault="008B1A19" w:rsidP="008B1A19">
      <w:pPr>
        <w:autoSpaceDE w:val="0"/>
        <w:autoSpaceDN w:val="0"/>
        <w:adjustRightInd w:val="0"/>
        <w:spacing w:after="0" w:line="240" w:lineRule="auto"/>
        <w:rPr>
          <w:rFonts w:ascii="Times New Roman" w:hAnsi="Times New Roman" w:cs="Times New Roman"/>
          <w:color w:val="000000"/>
          <w:sz w:val="24"/>
          <w:szCs w:val="24"/>
        </w:rPr>
      </w:pPr>
      <w:r w:rsidRPr="008B1A19">
        <w:rPr>
          <w:rFonts w:ascii="Times New Roman" w:hAnsi="Times New Roman" w:cs="Times New Roman"/>
          <w:color w:val="000000"/>
          <w:sz w:val="24"/>
          <w:szCs w:val="24"/>
        </w:rPr>
        <w:t>Home Office:</w:t>
      </w:r>
    </w:p>
    <w:p w:rsidR="008B1A19" w:rsidRPr="008B1A19" w:rsidRDefault="008B1A19" w:rsidP="008B1A19">
      <w:pPr>
        <w:autoSpaceDE w:val="0"/>
        <w:autoSpaceDN w:val="0"/>
        <w:adjustRightInd w:val="0"/>
        <w:spacing w:after="0" w:line="240" w:lineRule="auto"/>
        <w:rPr>
          <w:rFonts w:ascii="Times New Roman" w:hAnsi="Times New Roman" w:cs="Times New Roman"/>
          <w:color w:val="000000"/>
          <w:sz w:val="24"/>
          <w:szCs w:val="24"/>
        </w:rPr>
      </w:pPr>
      <w:r w:rsidRPr="008B1A19">
        <w:rPr>
          <w:rFonts w:ascii="Times New Roman" w:hAnsi="Times New Roman" w:cs="Times New Roman"/>
          <w:color w:val="000000"/>
          <w:sz w:val="24"/>
          <w:szCs w:val="24"/>
        </w:rPr>
        <w:t xml:space="preserve">1200 </w:t>
      </w:r>
      <w:proofErr w:type="spellStart"/>
      <w:r w:rsidRPr="008B1A19">
        <w:rPr>
          <w:rFonts w:ascii="Times New Roman" w:hAnsi="Times New Roman" w:cs="Times New Roman"/>
          <w:color w:val="000000"/>
          <w:sz w:val="24"/>
          <w:szCs w:val="24"/>
        </w:rPr>
        <w:t>Brickell</w:t>
      </w:r>
      <w:proofErr w:type="spellEnd"/>
      <w:r w:rsidRPr="008B1A19">
        <w:rPr>
          <w:rFonts w:ascii="Times New Roman" w:hAnsi="Times New Roman" w:cs="Times New Roman"/>
          <w:color w:val="000000"/>
          <w:sz w:val="24"/>
          <w:szCs w:val="24"/>
        </w:rPr>
        <w:t xml:space="preserve"> Avenue</w:t>
      </w:r>
    </w:p>
    <w:p w:rsidR="008B1A19" w:rsidRPr="008B1A19" w:rsidRDefault="008B1A19" w:rsidP="008B1A19">
      <w:pPr>
        <w:autoSpaceDE w:val="0"/>
        <w:autoSpaceDN w:val="0"/>
        <w:adjustRightInd w:val="0"/>
        <w:spacing w:after="0" w:line="240" w:lineRule="auto"/>
        <w:rPr>
          <w:rFonts w:ascii="Times New Roman" w:hAnsi="Times New Roman" w:cs="Times New Roman"/>
          <w:color w:val="000000"/>
          <w:sz w:val="24"/>
          <w:szCs w:val="24"/>
        </w:rPr>
      </w:pPr>
      <w:r w:rsidRPr="008B1A19">
        <w:rPr>
          <w:rFonts w:ascii="Times New Roman" w:hAnsi="Times New Roman" w:cs="Times New Roman"/>
          <w:color w:val="000000"/>
          <w:sz w:val="24"/>
          <w:szCs w:val="24"/>
        </w:rPr>
        <w:t>Suite 1950</w:t>
      </w:r>
    </w:p>
    <w:p w:rsidR="008B1A19" w:rsidRPr="008B1A19" w:rsidRDefault="008B1A19" w:rsidP="008B1A19">
      <w:pPr>
        <w:autoSpaceDE w:val="0"/>
        <w:autoSpaceDN w:val="0"/>
        <w:adjustRightInd w:val="0"/>
        <w:spacing w:after="0" w:line="240" w:lineRule="auto"/>
        <w:rPr>
          <w:rFonts w:ascii="Times New Roman" w:hAnsi="Times New Roman" w:cs="Times New Roman"/>
          <w:color w:val="000000"/>
          <w:sz w:val="24"/>
          <w:szCs w:val="24"/>
        </w:rPr>
      </w:pPr>
      <w:r w:rsidRPr="008B1A19">
        <w:rPr>
          <w:rFonts w:ascii="Times New Roman" w:hAnsi="Times New Roman" w:cs="Times New Roman"/>
          <w:color w:val="000000"/>
          <w:sz w:val="24"/>
          <w:szCs w:val="24"/>
        </w:rPr>
        <w:t>Miami, FL  33131</w:t>
      </w:r>
    </w:p>
    <w:p w:rsidR="008B1A19" w:rsidRPr="008B1A19" w:rsidRDefault="008B1A19" w:rsidP="008B1A19">
      <w:pPr>
        <w:autoSpaceDE w:val="0"/>
        <w:autoSpaceDN w:val="0"/>
        <w:adjustRightInd w:val="0"/>
        <w:spacing w:after="0" w:line="240" w:lineRule="auto"/>
        <w:rPr>
          <w:rFonts w:ascii="Times New Roman" w:hAnsi="Times New Roman" w:cs="Times New Roman"/>
          <w:color w:val="000000"/>
          <w:sz w:val="24"/>
          <w:szCs w:val="24"/>
        </w:rPr>
      </w:pPr>
    </w:p>
    <w:p w:rsidR="008B1A19" w:rsidRPr="008B1A19" w:rsidRDefault="008B1A19" w:rsidP="008B1A19">
      <w:pPr>
        <w:autoSpaceDE w:val="0"/>
        <w:autoSpaceDN w:val="0"/>
        <w:adjustRightInd w:val="0"/>
        <w:spacing w:after="0" w:line="240" w:lineRule="auto"/>
        <w:rPr>
          <w:rFonts w:ascii="Times New Roman" w:hAnsi="Times New Roman" w:cs="Times New Roman"/>
          <w:color w:val="000000"/>
          <w:sz w:val="24"/>
          <w:szCs w:val="24"/>
        </w:rPr>
      </w:pPr>
      <w:r w:rsidRPr="008B1A19">
        <w:rPr>
          <w:rFonts w:ascii="Times New Roman" w:hAnsi="Times New Roman" w:cs="Times New Roman"/>
          <w:color w:val="000000"/>
          <w:sz w:val="24"/>
          <w:szCs w:val="24"/>
        </w:rPr>
        <w:t>Other Location (s):</w:t>
      </w:r>
    </w:p>
    <w:p w:rsidR="008B1A19" w:rsidRPr="008B1A19" w:rsidRDefault="008B1A19" w:rsidP="008B1A19">
      <w:pPr>
        <w:autoSpaceDE w:val="0"/>
        <w:autoSpaceDN w:val="0"/>
        <w:adjustRightInd w:val="0"/>
        <w:spacing w:after="0" w:line="240" w:lineRule="auto"/>
        <w:rPr>
          <w:rFonts w:ascii="Times New Roman" w:hAnsi="Times New Roman" w:cs="Times New Roman"/>
          <w:color w:val="000000"/>
          <w:sz w:val="24"/>
          <w:szCs w:val="24"/>
        </w:rPr>
      </w:pPr>
      <w:r w:rsidRPr="008B1A19">
        <w:rPr>
          <w:rFonts w:ascii="Times New Roman" w:hAnsi="Times New Roman" w:cs="Times New Roman"/>
          <w:color w:val="000000"/>
          <w:sz w:val="24"/>
          <w:szCs w:val="24"/>
        </w:rPr>
        <w:t>1156 15</w:t>
      </w:r>
      <w:r w:rsidRPr="008B1A19">
        <w:rPr>
          <w:rFonts w:ascii="Times New Roman" w:hAnsi="Times New Roman" w:cs="Times New Roman"/>
          <w:color w:val="000000"/>
          <w:sz w:val="24"/>
          <w:szCs w:val="24"/>
          <w:vertAlign w:val="superscript"/>
        </w:rPr>
        <w:t>th</w:t>
      </w:r>
      <w:r w:rsidRPr="008B1A19">
        <w:rPr>
          <w:rFonts w:ascii="Times New Roman" w:hAnsi="Times New Roman" w:cs="Times New Roman"/>
          <w:color w:val="000000"/>
          <w:sz w:val="24"/>
          <w:szCs w:val="24"/>
        </w:rPr>
        <w:t xml:space="preserve"> Street N.W.</w:t>
      </w:r>
    </w:p>
    <w:p w:rsidR="008B1A19" w:rsidRPr="008B1A19" w:rsidRDefault="008B1A19" w:rsidP="008B1A19">
      <w:pPr>
        <w:autoSpaceDE w:val="0"/>
        <w:autoSpaceDN w:val="0"/>
        <w:adjustRightInd w:val="0"/>
        <w:spacing w:after="0" w:line="240" w:lineRule="auto"/>
        <w:rPr>
          <w:rFonts w:ascii="Times New Roman" w:hAnsi="Times New Roman" w:cs="Times New Roman"/>
          <w:color w:val="000000"/>
          <w:sz w:val="24"/>
          <w:szCs w:val="24"/>
        </w:rPr>
      </w:pPr>
      <w:r w:rsidRPr="008B1A19">
        <w:rPr>
          <w:rFonts w:ascii="Times New Roman" w:hAnsi="Times New Roman" w:cs="Times New Roman"/>
          <w:color w:val="000000"/>
          <w:sz w:val="24"/>
          <w:szCs w:val="24"/>
        </w:rPr>
        <w:t>Suite 320</w:t>
      </w:r>
    </w:p>
    <w:p w:rsidR="008B1A19" w:rsidRPr="008B1A19" w:rsidRDefault="008B1A19" w:rsidP="008B1A19">
      <w:pPr>
        <w:autoSpaceDE w:val="0"/>
        <w:autoSpaceDN w:val="0"/>
        <w:adjustRightInd w:val="0"/>
        <w:spacing w:after="0" w:line="240" w:lineRule="auto"/>
        <w:rPr>
          <w:rFonts w:ascii="Times New Roman" w:hAnsi="Times New Roman" w:cs="Times New Roman"/>
          <w:color w:val="000000"/>
          <w:sz w:val="24"/>
          <w:szCs w:val="24"/>
        </w:rPr>
      </w:pPr>
      <w:r w:rsidRPr="008B1A19">
        <w:rPr>
          <w:rFonts w:ascii="Times New Roman" w:hAnsi="Times New Roman" w:cs="Times New Roman"/>
          <w:color w:val="000000"/>
          <w:sz w:val="24"/>
          <w:szCs w:val="24"/>
        </w:rPr>
        <w:t>Washington, DC  20005</w:t>
      </w:r>
    </w:p>
    <w:p w:rsidR="008B1A19" w:rsidRPr="008B1A19" w:rsidRDefault="008B1A19" w:rsidP="008B1A19">
      <w:pPr>
        <w:autoSpaceDE w:val="0"/>
        <w:autoSpaceDN w:val="0"/>
        <w:adjustRightInd w:val="0"/>
        <w:spacing w:after="0" w:line="240" w:lineRule="auto"/>
        <w:rPr>
          <w:rFonts w:ascii="Times New Roman" w:hAnsi="Times New Roman" w:cs="Times New Roman"/>
          <w:color w:val="000000"/>
          <w:sz w:val="24"/>
          <w:szCs w:val="24"/>
        </w:rPr>
      </w:pPr>
    </w:p>
    <w:p w:rsidR="008B1A19" w:rsidRPr="008B1A19" w:rsidRDefault="008B1A19" w:rsidP="008B1A19">
      <w:pPr>
        <w:autoSpaceDE w:val="0"/>
        <w:autoSpaceDN w:val="0"/>
        <w:adjustRightInd w:val="0"/>
        <w:spacing w:after="0" w:line="240" w:lineRule="auto"/>
        <w:rPr>
          <w:rFonts w:ascii="Times New Roman" w:hAnsi="Times New Roman" w:cs="Times New Roman"/>
          <w:color w:val="000000"/>
          <w:sz w:val="24"/>
          <w:szCs w:val="24"/>
        </w:rPr>
      </w:pPr>
    </w:p>
    <w:p w:rsidR="008B1A19" w:rsidRPr="008B1A19" w:rsidRDefault="008B1A19" w:rsidP="008B1A19">
      <w:pPr>
        <w:autoSpaceDE w:val="0"/>
        <w:autoSpaceDN w:val="0"/>
        <w:adjustRightInd w:val="0"/>
        <w:spacing w:after="0" w:line="240" w:lineRule="auto"/>
        <w:rPr>
          <w:rFonts w:ascii="Times New Roman" w:hAnsi="Times New Roman" w:cs="Times New Roman"/>
          <w:color w:val="000000"/>
          <w:sz w:val="24"/>
          <w:szCs w:val="24"/>
        </w:rPr>
      </w:pPr>
      <w:r w:rsidRPr="008B1A19">
        <w:rPr>
          <w:rFonts w:ascii="Times New Roman" w:hAnsi="Times New Roman" w:cs="Times New Roman"/>
          <w:color w:val="000000"/>
          <w:sz w:val="24"/>
          <w:szCs w:val="24"/>
        </w:rPr>
        <w:t>Coming Soon:</w:t>
      </w:r>
    </w:p>
    <w:p w:rsidR="008B1A19" w:rsidRPr="008B1A19" w:rsidRDefault="008B1A19" w:rsidP="008B1A19">
      <w:pPr>
        <w:autoSpaceDE w:val="0"/>
        <w:autoSpaceDN w:val="0"/>
        <w:adjustRightInd w:val="0"/>
        <w:spacing w:after="0" w:line="240" w:lineRule="auto"/>
        <w:rPr>
          <w:rFonts w:ascii="Times New Roman" w:hAnsi="Times New Roman" w:cs="Times New Roman"/>
          <w:color w:val="000000"/>
          <w:sz w:val="24"/>
          <w:szCs w:val="24"/>
        </w:rPr>
      </w:pPr>
      <w:r w:rsidRPr="008B1A19">
        <w:rPr>
          <w:rFonts w:ascii="Times New Roman" w:hAnsi="Times New Roman" w:cs="Times New Roman"/>
          <w:color w:val="000000"/>
          <w:sz w:val="24"/>
          <w:szCs w:val="24"/>
        </w:rPr>
        <w:t>New York City</w:t>
      </w:r>
    </w:p>
    <w:p w:rsidR="008B1A19" w:rsidRPr="008B1A19" w:rsidRDefault="003835AE" w:rsidP="008B1A1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Doha, Qatar</w:t>
      </w:r>
    </w:p>
    <w:p w:rsidR="008B1A19" w:rsidRPr="008B1A19" w:rsidRDefault="003835AE" w:rsidP="008B1A1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Telephone: 914-414-9590</w:t>
      </w:r>
    </w:p>
    <w:p w:rsidR="008B1A19" w:rsidRPr="008B1A19" w:rsidRDefault="008B1A19" w:rsidP="008B1A19">
      <w:pPr>
        <w:autoSpaceDE w:val="0"/>
        <w:autoSpaceDN w:val="0"/>
        <w:adjustRightInd w:val="0"/>
        <w:spacing w:after="0" w:line="240" w:lineRule="auto"/>
        <w:rPr>
          <w:rFonts w:ascii="Times New Roman" w:hAnsi="Times New Roman" w:cs="Times New Roman"/>
          <w:color w:val="000000"/>
          <w:sz w:val="24"/>
          <w:szCs w:val="24"/>
        </w:rPr>
      </w:pPr>
      <w:r w:rsidRPr="008B1A19">
        <w:rPr>
          <w:rFonts w:ascii="Times New Roman" w:hAnsi="Times New Roman" w:cs="Times New Roman"/>
          <w:color w:val="000000"/>
          <w:sz w:val="24"/>
          <w:szCs w:val="24"/>
        </w:rPr>
        <w:t>Email:</w:t>
      </w:r>
      <w:r w:rsidR="003835AE">
        <w:rPr>
          <w:rFonts w:ascii="Times New Roman" w:hAnsi="Times New Roman" w:cs="Times New Roman"/>
          <w:color w:val="000000"/>
          <w:sz w:val="24"/>
          <w:szCs w:val="24"/>
        </w:rPr>
        <w:t xml:space="preserve"> </w:t>
      </w:r>
      <w:hyperlink r:id="rId6" w:history="1">
        <w:r w:rsidR="003835AE" w:rsidRPr="00F716A6">
          <w:rPr>
            <w:rStyle w:val="Hyperlink"/>
            <w:rFonts w:ascii="Times New Roman" w:hAnsi="Times New Roman" w:cs="Times New Roman"/>
            <w:sz w:val="24"/>
            <w:szCs w:val="24"/>
          </w:rPr>
          <w:t>info@woglin.com</w:t>
        </w:r>
      </w:hyperlink>
      <w:r w:rsidR="003835AE">
        <w:rPr>
          <w:rFonts w:ascii="Times New Roman" w:hAnsi="Times New Roman" w:cs="Times New Roman"/>
          <w:color w:val="000000"/>
          <w:sz w:val="24"/>
          <w:szCs w:val="24"/>
        </w:rPr>
        <w:t xml:space="preserve"> </w:t>
      </w:r>
      <w:bookmarkStart w:id="0" w:name="_GoBack"/>
      <w:bookmarkEnd w:id="0"/>
    </w:p>
    <w:p w:rsidR="008B1A19" w:rsidRPr="008B1A19" w:rsidRDefault="008B1A19" w:rsidP="008B1A19">
      <w:pPr>
        <w:autoSpaceDE w:val="0"/>
        <w:autoSpaceDN w:val="0"/>
        <w:adjustRightInd w:val="0"/>
        <w:spacing w:after="0" w:line="240" w:lineRule="auto"/>
        <w:rPr>
          <w:rFonts w:ascii="Times New Roman" w:hAnsi="Times New Roman" w:cs="Times New Roman"/>
          <w:color w:val="000000"/>
          <w:sz w:val="24"/>
          <w:szCs w:val="24"/>
        </w:rPr>
      </w:pPr>
    </w:p>
    <w:p w:rsidR="008B1A19" w:rsidRPr="008B1A19" w:rsidRDefault="008B1A19" w:rsidP="008B1A19">
      <w:pPr>
        <w:autoSpaceDE w:val="0"/>
        <w:autoSpaceDN w:val="0"/>
        <w:adjustRightInd w:val="0"/>
        <w:spacing w:after="0" w:line="240" w:lineRule="auto"/>
        <w:rPr>
          <w:rFonts w:ascii="Times New Roman" w:hAnsi="Times New Roman" w:cs="Times New Roman"/>
          <w:color w:val="000000"/>
          <w:sz w:val="24"/>
          <w:szCs w:val="24"/>
        </w:rPr>
      </w:pPr>
    </w:p>
    <w:p w:rsidR="008B1A19" w:rsidRPr="008B1A19" w:rsidRDefault="008B1A19" w:rsidP="008B1A19">
      <w:pPr>
        <w:autoSpaceDE w:val="0"/>
        <w:autoSpaceDN w:val="0"/>
        <w:adjustRightInd w:val="0"/>
        <w:spacing w:after="0" w:line="240" w:lineRule="auto"/>
        <w:rPr>
          <w:rFonts w:ascii="Times New Roman" w:hAnsi="Times New Roman" w:cs="Times New Roman"/>
          <w:color w:val="000000"/>
          <w:sz w:val="24"/>
          <w:szCs w:val="24"/>
        </w:rPr>
      </w:pPr>
    </w:p>
    <w:p w:rsidR="008B1A19" w:rsidRPr="008B1A19" w:rsidRDefault="008B1A19" w:rsidP="008B1A19">
      <w:pPr>
        <w:autoSpaceDE w:val="0"/>
        <w:autoSpaceDN w:val="0"/>
        <w:adjustRightInd w:val="0"/>
        <w:spacing w:after="0" w:line="240" w:lineRule="auto"/>
        <w:rPr>
          <w:rFonts w:ascii="Times New Roman" w:hAnsi="Times New Roman" w:cs="Times New Roman"/>
          <w:color w:val="000000"/>
          <w:sz w:val="24"/>
          <w:szCs w:val="24"/>
        </w:rPr>
      </w:pPr>
    </w:p>
    <w:p w:rsidR="00914711" w:rsidRDefault="00914711" w:rsidP="00914711">
      <w:pPr>
        <w:autoSpaceDE w:val="0"/>
        <w:autoSpaceDN w:val="0"/>
        <w:adjustRightInd w:val="0"/>
        <w:spacing w:after="0" w:line="240" w:lineRule="auto"/>
        <w:rPr>
          <w:rFonts w:ascii="Times New Roman" w:hAnsi="Times New Roman" w:cs="Times New Roman"/>
          <w:color w:val="0000FF"/>
          <w:sz w:val="24"/>
          <w:szCs w:val="24"/>
        </w:rPr>
      </w:pPr>
    </w:p>
    <w:p w:rsidR="00914711" w:rsidRPr="00DD3F27" w:rsidRDefault="00914711" w:rsidP="00914711">
      <w:pPr>
        <w:autoSpaceDE w:val="0"/>
        <w:autoSpaceDN w:val="0"/>
        <w:adjustRightInd w:val="0"/>
        <w:spacing w:after="0" w:line="240" w:lineRule="auto"/>
        <w:rPr>
          <w:rFonts w:ascii="Times New Roman" w:hAnsi="Times New Roman" w:cs="Times New Roman"/>
          <w:color w:val="0000FF"/>
          <w:sz w:val="24"/>
          <w:szCs w:val="24"/>
        </w:rPr>
      </w:pPr>
    </w:p>
    <w:p w:rsidR="008537DD" w:rsidRPr="00914711" w:rsidRDefault="008537DD" w:rsidP="00914711"/>
    <w:sectPr w:rsidR="008537DD" w:rsidRPr="00914711" w:rsidSect="008B1A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KMLFJF+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837F4"/>
    <w:multiLevelType w:val="hybridMultilevel"/>
    <w:tmpl w:val="B740B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F72013"/>
    <w:multiLevelType w:val="hybridMultilevel"/>
    <w:tmpl w:val="49908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692D8C"/>
    <w:multiLevelType w:val="hybridMultilevel"/>
    <w:tmpl w:val="DA242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BB6D96"/>
    <w:multiLevelType w:val="hybridMultilevel"/>
    <w:tmpl w:val="20A6E6E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C2808EE"/>
    <w:multiLevelType w:val="hybridMultilevel"/>
    <w:tmpl w:val="99446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9D34AC"/>
    <w:multiLevelType w:val="hybridMultilevel"/>
    <w:tmpl w:val="CBDEAD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711"/>
    <w:rsid w:val="003835AE"/>
    <w:rsid w:val="00523D67"/>
    <w:rsid w:val="008537DD"/>
    <w:rsid w:val="008B1A19"/>
    <w:rsid w:val="008C4159"/>
    <w:rsid w:val="00914711"/>
    <w:rsid w:val="00B86D60"/>
    <w:rsid w:val="00F10C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711"/>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4711"/>
    <w:pPr>
      <w:ind w:left="720"/>
      <w:contextualSpacing/>
    </w:pPr>
  </w:style>
  <w:style w:type="paragraph" w:customStyle="1" w:styleId="PN">
    <w:name w:val="PN"/>
    <w:basedOn w:val="Normal"/>
    <w:next w:val="Normal"/>
    <w:rsid w:val="00914711"/>
    <w:pPr>
      <w:autoSpaceDE w:val="0"/>
      <w:autoSpaceDN w:val="0"/>
      <w:adjustRightInd w:val="0"/>
      <w:spacing w:before="80" w:after="0" w:line="240" w:lineRule="auto"/>
    </w:pPr>
    <w:rPr>
      <w:rFonts w:ascii="KMLFJF+Arial" w:eastAsia="Times New Roman" w:hAnsi="KMLFJF+Arial" w:cs="Times New Roman"/>
      <w:sz w:val="24"/>
      <w:szCs w:val="24"/>
    </w:rPr>
  </w:style>
  <w:style w:type="paragraph" w:styleId="NormalWeb">
    <w:name w:val="Normal (Web)"/>
    <w:basedOn w:val="Normal"/>
    <w:uiPriority w:val="99"/>
    <w:unhideWhenUsed/>
    <w:rsid w:val="00914711"/>
    <w:pPr>
      <w:spacing w:before="240" w:after="24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835A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711"/>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4711"/>
    <w:pPr>
      <w:ind w:left="720"/>
      <w:contextualSpacing/>
    </w:pPr>
  </w:style>
  <w:style w:type="paragraph" w:customStyle="1" w:styleId="PN">
    <w:name w:val="PN"/>
    <w:basedOn w:val="Normal"/>
    <w:next w:val="Normal"/>
    <w:rsid w:val="00914711"/>
    <w:pPr>
      <w:autoSpaceDE w:val="0"/>
      <w:autoSpaceDN w:val="0"/>
      <w:adjustRightInd w:val="0"/>
      <w:spacing w:before="80" w:after="0" w:line="240" w:lineRule="auto"/>
    </w:pPr>
    <w:rPr>
      <w:rFonts w:ascii="KMLFJF+Arial" w:eastAsia="Times New Roman" w:hAnsi="KMLFJF+Arial" w:cs="Times New Roman"/>
      <w:sz w:val="24"/>
      <w:szCs w:val="24"/>
    </w:rPr>
  </w:style>
  <w:style w:type="paragraph" w:styleId="NormalWeb">
    <w:name w:val="Normal (Web)"/>
    <w:basedOn w:val="Normal"/>
    <w:uiPriority w:val="99"/>
    <w:unhideWhenUsed/>
    <w:rsid w:val="00914711"/>
    <w:pPr>
      <w:spacing w:before="240" w:after="24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835A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info@woglin.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1909</Words>
  <Characters>10885</Characters>
  <Application>Microsoft Macintosh Word</Application>
  <DocSecurity>0</DocSecurity>
  <Lines>90</Lines>
  <Paragraphs>25</Paragraphs>
  <ScaleCrop>false</ScaleCrop>
  <Company>Marcia Dyson Inc.</Company>
  <LinksUpToDate>false</LinksUpToDate>
  <CharactersWithSpaces>12769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Marcia Dyson</dc:creator>
  <cp:keywords/>
  <dc:description/>
  <cp:lastModifiedBy>Marcia Dyson</cp:lastModifiedBy>
  <cp:revision>2</cp:revision>
  <dcterms:created xsi:type="dcterms:W3CDTF">2014-12-18T20:48:00Z</dcterms:created>
  <dcterms:modified xsi:type="dcterms:W3CDTF">2014-12-18T20:48:00Z</dcterms:modified>
</cp:coreProperties>
</file>